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3E26">
      <w:pPr>
        <w:pStyle w:val="2"/>
        <w:spacing w:before="101" w:line="224" w:lineRule="auto"/>
      </w:pPr>
      <w:r>
        <w:rPr>
          <w:spacing w:val="34"/>
        </w:rPr>
        <w:t>附件</w:t>
      </w:r>
    </w:p>
    <w:p w14:paraId="7487BBC0">
      <w:pPr>
        <w:pStyle w:val="2"/>
        <w:spacing w:before="35" w:line="222" w:lineRule="auto"/>
        <w:ind w:left="2036"/>
        <w:rPr>
          <w:sz w:val="43"/>
          <w:szCs w:val="43"/>
        </w:rPr>
      </w:pPr>
      <w:r>
        <w:rPr>
          <w:b/>
          <w:bCs/>
          <w:spacing w:val="2"/>
          <w:sz w:val="43"/>
          <w:szCs w:val="43"/>
        </w:rPr>
        <w:t>年度核验和评价工作指引</w:t>
      </w:r>
    </w:p>
    <w:p w14:paraId="5FF0057E">
      <w:pPr>
        <w:pStyle w:val="2"/>
        <w:spacing w:before="101" w:line="222" w:lineRule="auto"/>
        <w:ind w:left="634"/>
        <w:outlineLvl w:val="2"/>
      </w:pPr>
      <w:r>
        <w:rPr>
          <w:b/>
          <w:bCs/>
          <w:spacing w:val="1"/>
        </w:rPr>
        <w:t>一、具体内容</w:t>
      </w:r>
    </w:p>
    <w:p w14:paraId="2D01497B">
      <w:pPr>
        <w:pStyle w:val="2"/>
        <w:spacing w:before="235" w:line="222" w:lineRule="auto"/>
        <w:ind w:left="744"/>
        <w:outlineLvl w:val="2"/>
      </w:pPr>
      <w:r>
        <w:rPr>
          <w:b/>
          <w:bCs/>
          <w:spacing w:val="15"/>
        </w:rPr>
        <w:t>(一)核验内容</w:t>
      </w:r>
      <w:bookmarkStart w:id="0" w:name="_GoBack"/>
      <w:bookmarkEnd w:id="0"/>
    </w:p>
    <w:p w14:paraId="5B042FEF">
      <w:pPr>
        <w:pStyle w:val="2"/>
        <w:spacing w:before="224" w:line="223" w:lineRule="auto"/>
        <w:ind w:left="629"/>
      </w:pPr>
      <w:r>
        <w:rPr>
          <w:rFonts w:ascii="宋体" w:hAnsi="宋体" w:eastAsia="宋体" w:cs="宋体"/>
          <w:spacing w:val="2"/>
        </w:rPr>
        <w:t>1、</w:t>
      </w:r>
      <w:r>
        <w:rPr>
          <w:spacing w:val="2"/>
        </w:rPr>
        <w:t>经营情况</w:t>
      </w:r>
    </w:p>
    <w:p w14:paraId="121EAAC1">
      <w:pPr>
        <w:pStyle w:val="2"/>
        <w:spacing w:before="202" w:line="221" w:lineRule="auto"/>
        <w:ind w:right="55"/>
        <w:jc w:val="right"/>
      </w:pPr>
      <w:r>
        <w:rPr>
          <w:rFonts w:ascii="宋体" w:hAnsi="宋体" w:eastAsia="宋体" w:cs="宋体"/>
          <w:spacing w:val="10"/>
        </w:rPr>
        <w:t>2、</w:t>
      </w:r>
      <w:r>
        <w:rPr>
          <w:spacing w:val="10"/>
        </w:rPr>
        <w:t>被派遣劳动者人数以及订立劳动合同、参加工</w:t>
      </w:r>
      <w:r>
        <w:rPr>
          <w:spacing w:val="9"/>
        </w:rPr>
        <w:t>会的情况</w:t>
      </w:r>
    </w:p>
    <w:p w14:paraId="6BA31D5B">
      <w:pPr>
        <w:pStyle w:val="2"/>
        <w:spacing w:before="249" w:line="221" w:lineRule="auto"/>
        <w:ind w:left="629"/>
      </w:pPr>
      <w:r>
        <w:rPr>
          <w:rFonts w:ascii="宋体" w:hAnsi="宋体" w:eastAsia="宋体" w:cs="宋体"/>
          <w:spacing w:val="9"/>
        </w:rPr>
        <w:t>3、</w:t>
      </w:r>
      <w:r>
        <w:rPr>
          <w:spacing w:val="9"/>
        </w:rPr>
        <w:t>向被派遣劳动者支付劳动报酬的情况</w:t>
      </w:r>
    </w:p>
    <w:p w14:paraId="5143B729">
      <w:pPr>
        <w:pStyle w:val="2"/>
        <w:spacing w:before="229" w:line="221" w:lineRule="auto"/>
        <w:ind w:left="629"/>
      </w:pPr>
      <w:r>
        <w:rPr>
          <w:rFonts w:ascii="宋体" w:hAnsi="宋体" w:eastAsia="宋体" w:cs="宋体"/>
          <w:spacing w:val="9"/>
        </w:rPr>
        <w:t>4、</w:t>
      </w:r>
      <w:r>
        <w:rPr>
          <w:spacing w:val="9"/>
        </w:rPr>
        <w:t>被派遣劳动者参加社会保险、缴纳社会保险费的情况</w:t>
      </w:r>
    </w:p>
    <w:p w14:paraId="1EC865EF">
      <w:pPr>
        <w:pStyle w:val="2"/>
        <w:spacing w:before="200" w:line="299" w:lineRule="auto"/>
        <w:ind w:right="82" w:firstLine="629"/>
      </w:pPr>
      <w:r>
        <w:rPr>
          <w:rFonts w:ascii="宋体" w:hAnsi="宋体" w:eastAsia="宋体" w:cs="宋体"/>
          <w:spacing w:val="9"/>
        </w:rPr>
        <w:t>5、</w:t>
      </w:r>
      <w:r>
        <w:rPr>
          <w:spacing w:val="9"/>
        </w:rPr>
        <w:t>被派遣劳动者派往的用工单位、派遣数量</w:t>
      </w:r>
      <w:r>
        <w:rPr>
          <w:spacing w:val="8"/>
        </w:rPr>
        <w:t>、派遣期限、</w:t>
      </w:r>
      <w:r>
        <w:rPr>
          <w:spacing w:val="7"/>
        </w:rPr>
        <w:t>用工岗位的情况</w:t>
      </w:r>
    </w:p>
    <w:p w14:paraId="26A7B428">
      <w:pPr>
        <w:pStyle w:val="2"/>
        <w:spacing w:before="205" w:line="295" w:lineRule="auto"/>
        <w:ind w:right="56" w:firstLine="629"/>
      </w:pPr>
      <w:r>
        <w:rPr>
          <w:rFonts w:ascii="宋体" w:hAnsi="宋体" w:eastAsia="宋体" w:cs="宋体"/>
          <w:spacing w:val="10"/>
        </w:rPr>
        <w:t>6、</w:t>
      </w:r>
      <w:r>
        <w:rPr>
          <w:spacing w:val="10"/>
        </w:rPr>
        <w:t>与用工单位订立的劳务派遣协议情况以及用</w:t>
      </w:r>
      <w:r>
        <w:rPr>
          <w:spacing w:val="9"/>
        </w:rPr>
        <w:t>工单位履行</w:t>
      </w:r>
      <w:r>
        <w:rPr>
          <w:spacing w:val="7"/>
        </w:rPr>
        <w:t>法定义务的情况</w:t>
      </w:r>
    </w:p>
    <w:p w14:paraId="44D3EDCE">
      <w:pPr>
        <w:pStyle w:val="2"/>
        <w:spacing w:before="220" w:line="222" w:lineRule="auto"/>
        <w:ind w:left="629"/>
      </w:pPr>
      <w:r>
        <w:rPr>
          <w:rFonts w:ascii="宋体" w:hAnsi="宋体" w:eastAsia="宋体" w:cs="宋体"/>
          <w:spacing w:val="9"/>
        </w:rPr>
        <w:t>7、</w:t>
      </w:r>
      <w:r>
        <w:rPr>
          <w:spacing w:val="9"/>
        </w:rPr>
        <w:t>设立子公司、分公司等情况</w:t>
      </w:r>
    </w:p>
    <w:p w14:paraId="1C068175">
      <w:pPr>
        <w:pStyle w:val="2"/>
        <w:spacing w:before="237" w:line="222" w:lineRule="auto"/>
        <w:ind w:left="740"/>
      </w:pPr>
      <w:r>
        <w:rPr>
          <w:spacing w:val="39"/>
        </w:rPr>
        <w:t>(二)评价内容</w:t>
      </w:r>
    </w:p>
    <w:p w14:paraId="418CE29A">
      <w:pPr>
        <w:pStyle w:val="2"/>
        <w:spacing w:before="205" w:line="353" w:lineRule="auto"/>
        <w:ind w:firstLine="629"/>
        <w:jc w:val="both"/>
      </w:pPr>
      <w:r>
        <w:rPr>
          <w:spacing w:val="6"/>
        </w:rPr>
        <w:t>劳务派遣单位的劳动用工、业务规范、制度建设、管理效能</w:t>
      </w:r>
      <w:r>
        <w:rPr>
          <w:spacing w:val="5"/>
        </w:rPr>
        <w:t>等情况，及劳资纠纷、非正常经营、失信行为、违规派遣、违法行为等不良信息情况。</w:t>
      </w:r>
    </w:p>
    <w:p w14:paraId="361A5E08">
      <w:pPr>
        <w:pStyle w:val="2"/>
        <w:spacing w:before="34" w:line="222" w:lineRule="auto"/>
        <w:ind w:left="629"/>
      </w:pPr>
      <w:r>
        <w:rPr>
          <w:spacing w:val="9"/>
        </w:rPr>
        <w:t>二、核验和评价提交材料</w:t>
      </w:r>
    </w:p>
    <w:p w14:paraId="278AD757">
      <w:pPr>
        <w:pStyle w:val="2"/>
        <w:spacing w:before="257" w:line="222" w:lineRule="auto"/>
        <w:ind w:left="740"/>
      </w:pPr>
      <w:r>
        <w:rPr>
          <w:spacing w:val="36"/>
        </w:rPr>
        <w:t>(一)核验提交材料(含纸质和电子档)</w:t>
      </w:r>
    </w:p>
    <w:p w14:paraId="2FCA6707">
      <w:pPr>
        <w:pStyle w:val="2"/>
        <w:spacing w:before="172" w:line="221" w:lineRule="auto"/>
        <w:ind w:left="634"/>
        <w:outlineLvl w:val="2"/>
      </w:pPr>
      <w:r>
        <w:rPr>
          <w:rFonts w:ascii="宋体" w:hAnsi="宋体" w:eastAsia="宋体" w:cs="宋体"/>
          <w:b/>
          <w:bCs/>
          <w:spacing w:val="4"/>
        </w:rPr>
        <w:t>1、</w:t>
      </w:r>
      <w:r>
        <w:rPr>
          <w:b/>
          <w:bCs/>
          <w:spacing w:val="4"/>
        </w:rPr>
        <w:t>劳务派遣经营情况核验申请表</w:t>
      </w:r>
    </w:p>
    <w:p w14:paraId="13E67C61">
      <w:pPr>
        <w:spacing w:line="221" w:lineRule="auto"/>
        <w:sectPr>
          <w:footerReference r:id="rId5" w:type="default"/>
          <w:pgSz w:w="11900" w:h="16840"/>
          <w:pgMar w:top="1431" w:right="1522" w:bottom="1296" w:left="1529" w:header="0" w:footer="894" w:gutter="0"/>
          <w:cols w:space="720" w:num="1"/>
        </w:sectPr>
      </w:pPr>
    </w:p>
    <w:p w14:paraId="098F95A4">
      <w:pPr>
        <w:pStyle w:val="2"/>
        <w:spacing w:before="104" w:line="221" w:lineRule="auto"/>
        <w:ind w:left="619"/>
        <w:rPr>
          <w:sz w:val="32"/>
          <w:szCs w:val="32"/>
        </w:rPr>
      </w:pPr>
      <w:r>
        <w:rPr>
          <w:rFonts w:ascii="宋体" w:hAnsi="宋体" w:eastAsia="宋体" w:cs="宋体"/>
          <w:spacing w:val="-1"/>
          <w:sz w:val="32"/>
          <w:szCs w:val="32"/>
        </w:rPr>
        <w:t>2、</w:t>
      </w:r>
      <w:r>
        <w:rPr>
          <w:spacing w:val="-1"/>
          <w:sz w:val="32"/>
          <w:szCs w:val="32"/>
        </w:rPr>
        <w:t>上年度劳务派遣经营情况报告</w:t>
      </w:r>
    </w:p>
    <w:p w14:paraId="649D8250">
      <w:pPr>
        <w:pStyle w:val="2"/>
        <w:spacing w:before="207" w:line="222" w:lineRule="auto"/>
        <w:ind w:left="619"/>
        <w:rPr>
          <w:sz w:val="32"/>
          <w:szCs w:val="32"/>
        </w:rPr>
      </w:pPr>
      <w:r>
        <w:rPr>
          <w:rFonts w:ascii="宋体" w:hAnsi="宋体" w:eastAsia="宋体" w:cs="宋体"/>
          <w:spacing w:val="1"/>
          <w:sz w:val="32"/>
          <w:szCs w:val="32"/>
        </w:rPr>
        <w:t>3、</w:t>
      </w:r>
      <w:r>
        <w:rPr>
          <w:spacing w:val="1"/>
          <w:sz w:val="32"/>
          <w:szCs w:val="32"/>
        </w:rPr>
        <w:t>年度损益表</w:t>
      </w:r>
    </w:p>
    <w:p w14:paraId="3386518A">
      <w:pPr>
        <w:pStyle w:val="2"/>
        <w:spacing w:before="224" w:line="221" w:lineRule="auto"/>
        <w:ind w:left="619"/>
        <w:rPr>
          <w:sz w:val="32"/>
          <w:szCs w:val="32"/>
        </w:rPr>
      </w:pPr>
      <w:r>
        <w:rPr>
          <w:rFonts w:ascii="宋体" w:hAnsi="宋体" w:eastAsia="宋体" w:cs="宋体"/>
          <w:sz w:val="32"/>
          <w:szCs w:val="32"/>
        </w:rPr>
        <w:t>4、</w:t>
      </w:r>
      <w:r>
        <w:rPr>
          <w:sz w:val="32"/>
          <w:szCs w:val="32"/>
        </w:rPr>
        <w:t>劳务派遣单位职工名册</w:t>
      </w:r>
    </w:p>
    <w:p w14:paraId="218F947A">
      <w:pPr>
        <w:pStyle w:val="2"/>
        <w:spacing w:before="206" w:line="221" w:lineRule="auto"/>
        <w:ind w:left="619"/>
        <w:rPr>
          <w:sz w:val="32"/>
          <w:szCs w:val="32"/>
        </w:rPr>
      </w:pPr>
      <w:r>
        <w:rPr>
          <w:rFonts w:ascii="宋体" w:hAnsi="宋体" w:eastAsia="宋体" w:cs="宋体"/>
          <w:spacing w:val="-1"/>
          <w:sz w:val="32"/>
          <w:szCs w:val="32"/>
        </w:rPr>
        <w:t>5、</w:t>
      </w:r>
      <w:r>
        <w:rPr>
          <w:spacing w:val="-1"/>
          <w:sz w:val="32"/>
          <w:szCs w:val="32"/>
        </w:rPr>
        <w:t>与用工单位签订劳务派遣协议原件及复印件</w:t>
      </w:r>
    </w:p>
    <w:p w14:paraId="573487AE">
      <w:pPr>
        <w:pStyle w:val="2"/>
        <w:spacing w:before="227" w:line="221" w:lineRule="auto"/>
        <w:ind w:left="619"/>
        <w:rPr>
          <w:sz w:val="32"/>
          <w:szCs w:val="32"/>
        </w:rPr>
      </w:pPr>
      <w:r>
        <w:rPr>
          <w:rFonts w:ascii="宋体" w:hAnsi="宋体" w:eastAsia="宋体" w:cs="宋体"/>
          <w:sz w:val="32"/>
          <w:szCs w:val="32"/>
        </w:rPr>
        <w:t>6、</w:t>
      </w:r>
      <w:r>
        <w:rPr>
          <w:sz w:val="32"/>
          <w:szCs w:val="32"/>
        </w:rPr>
        <w:t>劳务派遣单位劳动用工情况表</w:t>
      </w:r>
    </w:p>
    <w:p w14:paraId="76E6D6D8">
      <w:pPr>
        <w:pStyle w:val="2"/>
        <w:spacing w:before="248" w:line="222" w:lineRule="auto"/>
        <w:ind w:left="750"/>
        <w:rPr>
          <w:sz w:val="32"/>
          <w:szCs w:val="32"/>
        </w:rPr>
      </w:pPr>
      <w:r>
        <w:rPr>
          <w:spacing w:val="23"/>
          <w:sz w:val="32"/>
          <w:szCs w:val="32"/>
        </w:rPr>
        <w:t>(二)评价提交材料</w:t>
      </w:r>
    </w:p>
    <w:p w14:paraId="1961985E">
      <w:pPr>
        <w:pStyle w:val="2"/>
        <w:spacing w:before="224" w:line="221" w:lineRule="auto"/>
        <w:ind w:left="619"/>
        <w:rPr>
          <w:sz w:val="32"/>
          <w:szCs w:val="32"/>
        </w:rPr>
      </w:pPr>
      <w:r>
        <w:rPr>
          <w:spacing w:val="15"/>
          <w:sz w:val="32"/>
          <w:szCs w:val="32"/>
        </w:rPr>
        <w:t>7、《劳务派遣经营许可证》(正副本)</w:t>
      </w:r>
    </w:p>
    <w:p w14:paraId="4AD178B7">
      <w:pPr>
        <w:pStyle w:val="2"/>
        <w:spacing w:before="152" w:line="290" w:lineRule="auto"/>
        <w:ind w:right="21" w:firstLine="619"/>
        <w:rPr>
          <w:sz w:val="32"/>
          <w:szCs w:val="32"/>
        </w:rPr>
      </w:pPr>
      <w:r>
        <w:rPr>
          <w:rFonts w:ascii="宋体" w:hAnsi="宋体" w:eastAsia="宋体" w:cs="宋体"/>
          <w:sz w:val="32"/>
          <w:szCs w:val="32"/>
        </w:rPr>
        <w:t>8、</w:t>
      </w:r>
      <w:r>
        <w:rPr>
          <w:sz w:val="32"/>
          <w:szCs w:val="32"/>
        </w:rPr>
        <w:t>职工工资支付清单，以及税务部门出具的劳务费发票清单</w:t>
      </w:r>
    </w:p>
    <w:p w14:paraId="0B73CF2C">
      <w:pPr>
        <w:pStyle w:val="2"/>
        <w:spacing w:before="211" w:line="286" w:lineRule="auto"/>
        <w:ind w:right="9" w:firstLine="619"/>
        <w:rPr>
          <w:sz w:val="32"/>
          <w:szCs w:val="32"/>
        </w:rPr>
      </w:pPr>
      <w:r>
        <w:rPr>
          <w:rFonts w:ascii="宋体" w:hAnsi="宋体" w:eastAsia="宋体" w:cs="宋体"/>
          <w:spacing w:val="1"/>
          <w:sz w:val="32"/>
          <w:szCs w:val="32"/>
        </w:rPr>
        <w:t>9、</w:t>
      </w:r>
      <w:r>
        <w:rPr>
          <w:spacing w:val="1"/>
          <w:sz w:val="32"/>
          <w:szCs w:val="32"/>
        </w:rPr>
        <w:t>社会保险登记证副本、社会保险缴费凭证及参保人员明</w:t>
      </w:r>
      <w:r>
        <w:rPr>
          <w:sz w:val="32"/>
          <w:szCs w:val="32"/>
        </w:rPr>
        <w:t>细</w:t>
      </w:r>
    </w:p>
    <w:p w14:paraId="7DFDCB58">
      <w:pPr>
        <w:pStyle w:val="2"/>
        <w:spacing w:before="215" w:line="287" w:lineRule="auto"/>
        <w:ind w:right="43" w:firstLine="619"/>
        <w:rPr>
          <w:sz w:val="32"/>
          <w:szCs w:val="32"/>
        </w:rPr>
      </w:pPr>
      <w:r>
        <w:rPr>
          <w:rFonts w:ascii="宋体" w:hAnsi="宋体" w:eastAsia="宋体" w:cs="宋体"/>
          <w:spacing w:val="-6"/>
          <w:sz w:val="32"/>
          <w:szCs w:val="32"/>
        </w:rPr>
        <w:t>10、</w:t>
      </w:r>
      <w:r>
        <w:rPr>
          <w:spacing w:val="-6"/>
          <w:sz w:val="32"/>
          <w:szCs w:val="32"/>
        </w:rPr>
        <w:t>劳务派遣单位以及子公司、分公司营业执照复印件</w:t>
      </w:r>
      <w:r>
        <w:rPr>
          <w:spacing w:val="-7"/>
          <w:sz w:val="32"/>
          <w:szCs w:val="32"/>
        </w:rPr>
        <w:t>，劳</w:t>
      </w:r>
      <w:r>
        <w:rPr>
          <w:spacing w:val="-2"/>
          <w:sz w:val="32"/>
          <w:szCs w:val="32"/>
        </w:rPr>
        <w:t>务派遣单位子公司、分公司名录</w:t>
      </w:r>
    </w:p>
    <w:p w14:paraId="012A7B79">
      <w:pPr>
        <w:pStyle w:val="2"/>
        <w:spacing w:before="220" w:line="316" w:lineRule="auto"/>
        <w:ind w:right="29" w:firstLine="619"/>
        <w:rPr>
          <w:sz w:val="32"/>
          <w:szCs w:val="32"/>
        </w:rPr>
      </w:pPr>
      <w:r>
        <w:rPr>
          <w:rFonts w:ascii="宋体" w:hAnsi="宋体" w:eastAsia="宋体" w:cs="宋体"/>
          <w:sz w:val="32"/>
          <w:szCs w:val="32"/>
        </w:rPr>
        <w:t>11、</w:t>
      </w:r>
      <w:r>
        <w:rPr>
          <w:sz w:val="32"/>
          <w:szCs w:val="32"/>
        </w:rPr>
        <w:t>经营场地合法使用证明(属自有场地的提交场地产权证</w:t>
      </w:r>
      <w:r>
        <w:rPr>
          <w:spacing w:val="-6"/>
          <w:sz w:val="32"/>
          <w:szCs w:val="32"/>
        </w:rPr>
        <w:t>明原件及复印件，属租赁场地的提供经房管部门房屋租赁登</w:t>
      </w:r>
      <w:r>
        <w:rPr>
          <w:spacing w:val="-7"/>
          <w:sz w:val="32"/>
          <w:szCs w:val="32"/>
        </w:rPr>
        <w:t>记备</w:t>
      </w:r>
      <w:r>
        <w:rPr>
          <w:spacing w:val="13"/>
          <w:sz w:val="32"/>
          <w:szCs w:val="32"/>
        </w:rPr>
        <w:t>案不少于1年租赁期的租赁合同原件及复印件)</w:t>
      </w:r>
    </w:p>
    <w:p w14:paraId="0CD30106">
      <w:pPr>
        <w:pStyle w:val="2"/>
        <w:spacing w:before="154" w:line="221" w:lineRule="auto"/>
        <w:ind w:right="26"/>
        <w:jc w:val="right"/>
        <w:rPr>
          <w:sz w:val="32"/>
          <w:szCs w:val="32"/>
        </w:rPr>
      </w:pPr>
      <w:r>
        <w:rPr>
          <w:rFonts w:ascii="宋体" w:hAnsi="宋体" w:eastAsia="宋体" w:cs="宋体"/>
          <w:spacing w:val="-6"/>
          <w:sz w:val="32"/>
          <w:szCs w:val="32"/>
        </w:rPr>
        <w:t>12、</w:t>
      </w:r>
      <w:r>
        <w:rPr>
          <w:spacing w:val="-6"/>
          <w:sz w:val="32"/>
          <w:szCs w:val="32"/>
        </w:rPr>
        <w:t>加盖公章的《劳动派遣单位信用等级评价指标》自评结</w:t>
      </w:r>
    </w:p>
    <w:p w14:paraId="176FA945">
      <w:pPr>
        <w:pStyle w:val="2"/>
        <w:spacing w:before="248" w:line="222" w:lineRule="auto"/>
        <w:rPr>
          <w:sz w:val="32"/>
          <w:szCs w:val="32"/>
        </w:rPr>
      </w:pPr>
      <w:r>
        <w:rPr>
          <w:spacing w:val="34"/>
          <w:sz w:val="32"/>
          <w:szCs w:val="32"/>
        </w:rPr>
        <w:t>果及佐证材料(评价周期：上年4月1日至当年3月3</w:t>
      </w:r>
      <w:r>
        <w:rPr>
          <w:spacing w:val="33"/>
          <w:sz w:val="32"/>
          <w:szCs w:val="32"/>
        </w:rPr>
        <w:t>1日)</w:t>
      </w:r>
    </w:p>
    <w:p w14:paraId="1389A4B7">
      <w:pPr>
        <w:pStyle w:val="2"/>
        <w:spacing w:before="166" w:line="339" w:lineRule="auto"/>
        <w:ind w:firstLine="619"/>
        <w:jc w:val="both"/>
        <w:rPr>
          <w:sz w:val="32"/>
          <w:szCs w:val="32"/>
        </w:rPr>
      </w:pPr>
      <w:r>
        <w:rPr>
          <w:rFonts w:ascii="楷体" w:hAnsi="楷体" w:eastAsia="楷体" w:cs="楷体"/>
          <w:spacing w:val="-6"/>
          <w:sz w:val="32"/>
          <w:szCs w:val="32"/>
        </w:rPr>
        <w:t>特别提醒</w:t>
      </w:r>
      <w:r>
        <w:rPr>
          <w:spacing w:val="-6"/>
          <w:sz w:val="32"/>
          <w:szCs w:val="32"/>
        </w:rPr>
        <w:t>：年度经营报告信息、劳务派遣单位劳</w:t>
      </w:r>
      <w:r>
        <w:rPr>
          <w:spacing w:val="-7"/>
          <w:sz w:val="32"/>
          <w:szCs w:val="32"/>
        </w:rPr>
        <w:t>动用工情况</w:t>
      </w:r>
      <w:r>
        <w:rPr>
          <w:spacing w:val="6"/>
          <w:sz w:val="32"/>
          <w:szCs w:val="32"/>
        </w:rPr>
        <w:t>表、劳务派遣单位劳动用工情况汇总表等信息将与劳动用工备</w:t>
      </w:r>
      <w:r>
        <w:rPr>
          <w:spacing w:val="-5"/>
          <w:sz w:val="32"/>
          <w:szCs w:val="32"/>
        </w:rPr>
        <w:t>案、社保参保等数据对比，请劳务派遣单位如实提供所有被派遣</w:t>
      </w:r>
    </w:p>
    <w:p w14:paraId="4876A134">
      <w:pPr>
        <w:spacing w:line="339" w:lineRule="auto"/>
        <w:rPr>
          <w:sz w:val="32"/>
          <w:szCs w:val="32"/>
        </w:rPr>
        <w:sectPr>
          <w:footerReference r:id="rId6" w:type="default"/>
          <w:pgSz w:w="11900" w:h="16840"/>
          <w:pgMar w:top="1431" w:right="1558" w:bottom="1304" w:left="1519" w:header="0" w:footer="889" w:gutter="0"/>
          <w:cols w:space="720" w:num="1"/>
        </w:sectPr>
      </w:pPr>
    </w:p>
    <w:p w14:paraId="18CCCFA1">
      <w:pPr>
        <w:pStyle w:val="2"/>
        <w:spacing w:before="101" w:line="221" w:lineRule="auto"/>
      </w:pPr>
      <w:r>
        <w:rPr>
          <w:spacing w:val="-2"/>
        </w:rPr>
        <w:t>劳动者派往的用工单位、派遣数量、派遣期限、用工岗</w:t>
      </w:r>
      <w:r>
        <w:rPr>
          <w:spacing w:val="-3"/>
        </w:rPr>
        <w:t>位等情况。</w:t>
      </w:r>
    </w:p>
    <w:p w14:paraId="5CAD6D95">
      <w:pPr>
        <w:pStyle w:val="2"/>
        <w:spacing w:before="239" w:line="221" w:lineRule="auto"/>
        <w:ind w:left="649"/>
      </w:pPr>
      <w:r>
        <w:rPr>
          <w:spacing w:val="7"/>
        </w:rPr>
        <w:t>三、核验和评价流程</w:t>
      </w:r>
    </w:p>
    <w:p w14:paraId="2CEAB30D">
      <w:pPr>
        <w:pStyle w:val="2"/>
        <w:spacing w:before="240" w:line="351" w:lineRule="auto"/>
        <w:ind w:right="162" w:firstLine="649"/>
      </w:pPr>
      <w:r>
        <w:rPr>
          <w:spacing w:val="5"/>
        </w:rPr>
        <w:t>本次核验工作和评价工作同步开展。劳务派遣单位应同时提</w:t>
      </w:r>
      <w:r>
        <w:rPr>
          <w:spacing w:val="4"/>
        </w:rPr>
        <w:t>交核验材料和评价材料。</w:t>
      </w:r>
    </w:p>
    <w:p w14:paraId="0872EC29">
      <w:pPr>
        <w:pStyle w:val="2"/>
        <w:spacing w:line="281" w:lineRule="auto"/>
        <w:ind w:right="161" w:firstLine="740"/>
      </w:pPr>
      <w:r>
        <w:rPr>
          <w:spacing w:val="13"/>
        </w:rPr>
        <w:t>(一)资料填报：相关单位经省一体化平台劳务派遣信息管</w:t>
      </w:r>
      <w:r>
        <w:rPr>
          <w:spacing w:val="7"/>
        </w:rPr>
        <w:t>理系统，完成年检申报、上传资料。</w:t>
      </w:r>
    </w:p>
    <w:p w14:paraId="64BA7B61">
      <w:pPr>
        <w:pStyle w:val="2"/>
        <w:spacing w:before="242" w:line="315" w:lineRule="auto"/>
        <w:ind w:right="149" w:firstLine="740"/>
      </w:pPr>
      <w:r>
        <w:rPr>
          <w:spacing w:val="14"/>
        </w:rPr>
        <w:t>(二)现场审查：人社部门根据单位填报资料进行初审，初</w:t>
      </w:r>
      <w:r>
        <w:rPr>
          <w:spacing w:val="4"/>
        </w:rPr>
        <w:t>审通过单位，携前述第1、2、6、7项及第11</w:t>
      </w:r>
      <w:r>
        <w:rPr>
          <w:spacing w:val="3"/>
        </w:rPr>
        <w:t>、12项规定资料，办</w:t>
      </w:r>
      <w:r>
        <w:rPr>
          <w:spacing w:val="2"/>
        </w:rPr>
        <w:t>理现场审查。</w:t>
      </w:r>
    </w:p>
    <w:p w14:paraId="573990B9">
      <w:pPr>
        <w:pStyle w:val="2"/>
        <w:spacing w:before="227" w:line="284" w:lineRule="auto"/>
        <w:ind w:right="160" w:firstLine="740"/>
      </w:pPr>
      <w:r>
        <w:rPr>
          <w:spacing w:val="13"/>
        </w:rPr>
        <w:t>(三)结果处理：人力资源社会保障行政监管部门对材料齐</w:t>
      </w:r>
      <w:r>
        <w:rPr>
          <w:spacing w:val="10"/>
        </w:rPr>
        <w:t>全且符合要求的劳务派遣单位，按以下情况处理：</w:t>
      </w:r>
    </w:p>
    <w:p w14:paraId="14768871">
      <w:pPr>
        <w:pStyle w:val="2"/>
        <w:spacing w:before="250" w:line="384" w:lineRule="auto"/>
        <w:ind w:right="139" w:firstLine="649"/>
        <w:jc w:val="both"/>
        <w:rPr>
          <w:sz w:val="23"/>
          <w:szCs w:val="23"/>
        </w:rPr>
      </w:pPr>
      <w:r>
        <w:rPr>
          <w:spacing w:val="5"/>
        </w:rPr>
        <w:t>1.经核验，未发现违法行为的，在《劳务派遣经营许可证》</w:t>
      </w:r>
      <w:r>
        <w:rPr>
          <w:spacing w:val="-16"/>
        </w:rPr>
        <w:t>副本“年度检验情况”栏上注明核验日期，并加盖“劳务派遣业务专</w:t>
      </w:r>
      <w:r>
        <w:rPr>
          <w:spacing w:val="23"/>
          <w:sz w:val="23"/>
          <w:szCs w:val="23"/>
        </w:rPr>
        <w:t>用章”。</w:t>
      </w:r>
    </w:p>
    <w:p w14:paraId="4B76FD86">
      <w:pPr>
        <w:pStyle w:val="2"/>
        <w:spacing w:before="25" w:line="356" w:lineRule="auto"/>
        <w:ind w:firstLine="649"/>
        <w:jc w:val="both"/>
      </w:pPr>
      <w:r>
        <w:rPr>
          <w:spacing w:val="5"/>
        </w:rPr>
        <w:t>2.经核验，发现有违法行为的，由人力资源社</w:t>
      </w:r>
      <w:r>
        <w:rPr>
          <w:spacing w:val="4"/>
        </w:rPr>
        <w:t>会保障行政部</w:t>
      </w:r>
      <w:r>
        <w:t>门立案查处，责令限期改正；违法行为轻微，未造成严重后果的，</w:t>
      </w:r>
      <w:r>
        <w:rPr>
          <w:spacing w:val="-6"/>
        </w:rPr>
        <w:t>可以发出行政建议书，督促及时整改。整改后复核合格的，在《劳务派遣经营许可证》副本“年度检验情况”栏上注明核验日期，并</w:t>
      </w:r>
      <w:r>
        <w:rPr>
          <w:spacing w:val="-8"/>
        </w:rPr>
        <w:t>加盖“劳务派遣业务专用章”。逾期不改正的，依法予以处理。</w:t>
      </w:r>
    </w:p>
    <w:p w14:paraId="1075AB06">
      <w:pPr>
        <w:pStyle w:val="2"/>
        <w:spacing w:before="20" w:line="352" w:lineRule="auto"/>
        <w:ind w:left="4" w:right="167" w:firstLine="649"/>
      </w:pPr>
      <w:r>
        <w:rPr>
          <w:b/>
          <w:bCs/>
          <w:spacing w:val="14"/>
        </w:rPr>
        <w:t>外地来徐州地区设立劳务派遣分公司机构取得备案的以及</w:t>
      </w:r>
      <w:r>
        <w:rPr>
          <w:b/>
          <w:bCs/>
          <w:spacing w:val="1"/>
        </w:rPr>
        <w:t>劳务派遣单位设立的分公司都应报告年度经营情况，由办理备案</w:t>
      </w:r>
    </w:p>
    <w:p w14:paraId="67221442">
      <w:pPr>
        <w:spacing w:line="352" w:lineRule="auto"/>
        <w:sectPr>
          <w:footerReference r:id="rId7" w:type="default"/>
          <w:pgSz w:w="11900" w:h="16840"/>
          <w:pgMar w:top="1431" w:right="1375" w:bottom="1296" w:left="1519" w:header="0" w:footer="894" w:gutter="0"/>
          <w:cols w:space="720" w:num="1"/>
        </w:sectPr>
      </w:pPr>
    </w:p>
    <w:p w14:paraId="35C07328">
      <w:pPr>
        <w:pStyle w:val="2"/>
        <w:spacing w:before="100" w:line="361" w:lineRule="auto"/>
        <w:ind w:right="7"/>
        <w:jc w:val="both"/>
      </w:pPr>
      <w:r>
        <w:rPr>
          <w:spacing w:val="16"/>
        </w:rPr>
        <w:t>手续的人力资源社会保障行政监管部门在劳务派遣单位分公司</w:t>
      </w:r>
      <w:r>
        <w:rPr>
          <w:spacing w:val="-16"/>
        </w:rPr>
        <w:t>经营情况报告表“受理报告机关”栏注明受理报告日期，并加盖“劳务派遣业务专用章”。</w:t>
      </w:r>
    </w:p>
    <w:p w14:paraId="2A6B1DEA">
      <w:pPr>
        <w:pStyle w:val="2"/>
        <w:spacing w:before="2" w:line="306" w:lineRule="auto"/>
        <w:ind w:right="4" w:firstLine="629"/>
      </w:pPr>
      <w:r>
        <w:rPr>
          <w:spacing w:val="17"/>
        </w:rPr>
        <w:t>3.审核评价。市、县(巿)区人力资源和社会保障行政部门</w:t>
      </w:r>
      <w:r>
        <w:rPr>
          <w:spacing w:val="4"/>
        </w:rPr>
        <w:t>对照评价标准，收集各相关部门意见，分别组织对管辖权限内的</w:t>
      </w:r>
      <w:r>
        <w:rPr>
          <w:spacing w:val="7"/>
        </w:rPr>
        <w:t>劳务派遣单位进行集中审核评价，拟定年度等级评价结果。</w:t>
      </w:r>
    </w:p>
    <w:p w14:paraId="575CA9CD">
      <w:pPr>
        <w:pStyle w:val="2"/>
        <w:spacing w:before="246" w:line="332" w:lineRule="auto"/>
        <w:ind w:firstLine="629"/>
      </w:pPr>
      <w:r>
        <w:rPr>
          <w:rFonts w:ascii="宋体" w:hAnsi="宋体" w:eastAsia="宋体" w:cs="宋体"/>
          <w:spacing w:val="4"/>
        </w:rPr>
        <w:t>4.</w:t>
      </w:r>
      <w:r>
        <w:rPr>
          <w:spacing w:val="4"/>
        </w:rPr>
        <w:t>结果公布。等级评价结果经公示确认无误后，由各级人力资源和社会保障部门通过新闻媒体、官方网站、公众号等方式向</w:t>
      </w:r>
      <w:r>
        <w:rPr>
          <w:spacing w:val="5"/>
        </w:rPr>
        <w:t>社会公布，并将评价结果录入江苏省人力资源和社会保障一体化</w:t>
      </w:r>
      <w:r>
        <w:rPr>
          <w:spacing w:val="23"/>
        </w:rPr>
        <w:t>信息平台。评价等级结果运用有效期限为自结果公布之日起1</w:t>
      </w:r>
      <w:r>
        <w:rPr>
          <w:spacing w:val="-2"/>
        </w:rPr>
        <w:t>年。</w:t>
      </w:r>
    </w:p>
    <w:p w14:paraId="318CEECB">
      <w:pPr>
        <w:spacing w:line="332" w:lineRule="auto"/>
        <w:sectPr>
          <w:footerReference r:id="rId8" w:type="default"/>
          <w:pgSz w:w="11900" w:h="16840"/>
          <w:pgMar w:top="1431" w:right="1526" w:bottom="1330" w:left="1529" w:header="0" w:footer="876" w:gutter="0"/>
          <w:cols w:space="720" w:num="1"/>
        </w:sectPr>
      </w:pPr>
    </w:p>
    <w:p w14:paraId="4C13F0D7">
      <w:pPr>
        <w:pStyle w:val="2"/>
        <w:spacing w:before="104" w:line="224" w:lineRule="auto"/>
        <w:ind w:left="119"/>
        <w:rPr>
          <w:sz w:val="32"/>
          <w:szCs w:val="32"/>
        </w:rPr>
      </w:pPr>
      <w:r>
        <w:rPr>
          <w:b/>
          <w:bCs/>
          <w:spacing w:val="22"/>
          <w:sz w:val="32"/>
          <w:szCs w:val="32"/>
        </w:rPr>
        <w:t>附件3</w:t>
      </w:r>
    </w:p>
    <w:p w14:paraId="21EDE90C">
      <w:pPr>
        <w:pStyle w:val="2"/>
        <w:spacing w:before="56" w:line="221" w:lineRule="auto"/>
        <w:ind w:left="1681"/>
        <w:rPr>
          <w:sz w:val="43"/>
          <w:szCs w:val="43"/>
        </w:rPr>
      </w:pPr>
      <w:r>
        <w:rPr>
          <w:b/>
          <w:bCs/>
          <w:spacing w:val="4"/>
          <w:sz w:val="43"/>
          <w:szCs w:val="43"/>
        </w:rPr>
        <w:t>劳务派遣经营情况核验申请表</w:t>
      </w:r>
    </w:p>
    <w:p w14:paraId="6679DCEB">
      <w:pPr>
        <w:spacing w:before="101" w:line="205" w:lineRule="auto"/>
        <w:ind w:left="174"/>
        <w:rPr>
          <w:rFonts w:ascii="宋体" w:hAnsi="宋体" w:eastAsia="宋体" w:cs="宋体"/>
          <w:sz w:val="31"/>
          <w:szCs w:val="31"/>
        </w:rPr>
      </w:pPr>
      <w:r>
        <w:rPr>
          <w:rFonts w:ascii="宋体" w:hAnsi="宋体" w:eastAsia="宋体" w:cs="宋体"/>
          <w:spacing w:val="-1"/>
          <w:sz w:val="31"/>
          <w:szCs w:val="31"/>
        </w:rPr>
        <w:t>申请单位盖章：申请日期：</w:t>
      </w:r>
    </w:p>
    <w:tbl>
      <w:tblPr>
        <w:tblStyle w:val="6"/>
        <w:tblW w:w="88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858"/>
        <w:gridCol w:w="2548"/>
        <w:gridCol w:w="2553"/>
      </w:tblGrid>
      <w:tr w14:paraId="329F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863" w:type="dxa"/>
            <w:vAlign w:val="top"/>
          </w:tcPr>
          <w:p w14:paraId="72E0ED34">
            <w:pPr>
              <w:pStyle w:val="7"/>
              <w:spacing w:before="98" w:line="220" w:lineRule="auto"/>
              <w:ind w:left="324"/>
              <w:rPr>
                <w:sz w:val="30"/>
                <w:szCs w:val="30"/>
              </w:rPr>
            </w:pPr>
            <w:r>
              <w:rPr>
                <w:spacing w:val="3"/>
                <w:sz w:val="30"/>
                <w:szCs w:val="30"/>
              </w:rPr>
              <w:t>单位名称</w:t>
            </w:r>
          </w:p>
        </w:tc>
        <w:tc>
          <w:tcPr>
            <w:tcW w:w="6959" w:type="dxa"/>
            <w:gridSpan w:val="3"/>
            <w:tcBorders>
              <w:right w:val="single" w:color="000000" w:sz="2" w:space="0"/>
            </w:tcBorders>
            <w:vAlign w:val="top"/>
          </w:tcPr>
          <w:p w14:paraId="653E5B29">
            <w:pPr>
              <w:rPr>
                <w:rFonts w:ascii="Arial"/>
                <w:sz w:val="21"/>
              </w:rPr>
            </w:pPr>
          </w:p>
        </w:tc>
      </w:tr>
      <w:tr w14:paraId="72CA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63" w:type="dxa"/>
            <w:vAlign w:val="top"/>
          </w:tcPr>
          <w:p w14:paraId="7D7E26B3">
            <w:pPr>
              <w:pStyle w:val="7"/>
              <w:spacing w:before="83" w:line="219" w:lineRule="auto"/>
              <w:ind w:left="174"/>
              <w:rPr>
                <w:sz w:val="30"/>
                <w:szCs w:val="30"/>
              </w:rPr>
            </w:pPr>
            <w:r>
              <w:rPr>
                <w:spacing w:val="2"/>
                <w:sz w:val="30"/>
                <w:szCs w:val="30"/>
              </w:rPr>
              <w:t>法定代表人</w:t>
            </w:r>
          </w:p>
        </w:tc>
        <w:tc>
          <w:tcPr>
            <w:tcW w:w="1858" w:type="dxa"/>
            <w:vAlign w:val="top"/>
          </w:tcPr>
          <w:p w14:paraId="0F51206B">
            <w:pPr>
              <w:rPr>
                <w:rFonts w:ascii="Arial"/>
                <w:sz w:val="21"/>
              </w:rPr>
            </w:pPr>
          </w:p>
        </w:tc>
        <w:tc>
          <w:tcPr>
            <w:tcW w:w="2548" w:type="dxa"/>
            <w:vAlign w:val="top"/>
          </w:tcPr>
          <w:p w14:paraId="0A88BE6F">
            <w:pPr>
              <w:pStyle w:val="7"/>
              <w:spacing w:before="81" w:line="219" w:lineRule="auto"/>
              <w:ind w:left="64"/>
              <w:rPr>
                <w:sz w:val="30"/>
                <w:szCs w:val="30"/>
              </w:rPr>
            </w:pPr>
            <w:r>
              <w:rPr>
                <w:spacing w:val="1"/>
                <w:sz w:val="30"/>
                <w:szCs w:val="30"/>
              </w:rPr>
              <w:t>统一社会信用代码</w:t>
            </w:r>
          </w:p>
        </w:tc>
        <w:tc>
          <w:tcPr>
            <w:tcW w:w="2553" w:type="dxa"/>
            <w:tcBorders>
              <w:right w:val="single" w:color="000000" w:sz="2" w:space="0"/>
            </w:tcBorders>
            <w:vAlign w:val="top"/>
          </w:tcPr>
          <w:p w14:paraId="5BB4229F">
            <w:pPr>
              <w:rPr>
                <w:rFonts w:ascii="Arial"/>
                <w:sz w:val="21"/>
              </w:rPr>
            </w:pPr>
          </w:p>
        </w:tc>
      </w:tr>
      <w:tr w14:paraId="0B8F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63" w:type="dxa"/>
            <w:vAlign w:val="top"/>
          </w:tcPr>
          <w:p w14:paraId="08C794CB">
            <w:pPr>
              <w:pStyle w:val="7"/>
              <w:spacing w:before="81" w:line="219" w:lineRule="auto"/>
              <w:ind w:left="324"/>
              <w:rPr>
                <w:sz w:val="30"/>
                <w:szCs w:val="30"/>
              </w:rPr>
            </w:pPr>
            <w:r>
              <w:rPr>
                <w:spacing w:val="3"/>
                <w:sz w:val="30"/>
                <w:szCs w:val="30"/>
              </w:rPr>
              <w:t>注册资本</w:t>
            </w:r>
          </w:p>
        </w:tc>
        <w:tc>
          <w:tcPr>
            <w:tcW w:w="1858" w:type="dxa"/>
            <w:vAlign w:val="top"/>
          </w:tcPr>
          <w:p w14:paraId="7D147F61">
            <w:pPr>
              <w:rPr>
                <w:rFonts w:ascii="Arial"/>
                <w:sz w:val="21"/>
              </w:rPr>
            </w:pPr>
          </w:p>
        </w:tc>
        <w:tc>
          <w:tcPr>
            <w:tcW w:w="2548" w:type="dxa"/>
            <w:vAlign w:val="top"/>
          </w:tcPr>
          <w:p w14:paraId="63E590D3">
            <w:pPr>
              <w:pStyle w:val="7"/>
              <w:spacing w:before="83" w:line="219" w:lineRule="auto"/>
              <w:ind w:left="64"/>
              <w:rPr>
                <w:sz w:val="30"/>
                <w:szCs w:val="30"/>
              </w:rPr>
            </w:pPr>
            <w:r>
              <w:rPr>
                <w:spacing w:val="1"/>
                <w:sz w:val="30"/>
                <w:szCs w:val="30"/>
              </w:rPr>
              <w:t>劳务派遣经营区域</w:t>
            </w:r>
          </w:p>
        </w:tc>
        <w:tc>
          <w:tcPr>
            <w:tcW w:w="2553" w:type="dxa"/>
            <w:tcBorders>
              <w:right w:val="single" w:color="000000" w:sz="2" w:space="0"/>
            </w:tcBorders>
            <w:vAlign w:val="top"/>
          </w:tcPr>
          <w:p w14:paraId="7EF4DE6B">
            <w:pPr>
              <w:rPr>
                <w:rFonts w:ascii="Arial"/>
                <w:sz w:val="21"/>
              </w:rPr>
            </w:pPr>
          </w:p>
        </w:tc>
      </w:tr>
      <w:tr w14:paraId="75095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63" w:type="dxa"/>
            <w:vAlign w:val="top"/>
          </w:tcPr>
          <w:p w14:paraId="1159D126">
            <w:pPr>
              <w:pStyle w:val="7"/>
              <w:spacing w:before="85" w:line="218" w:lineRule="auto"/>
              <w:ind w:left="624"/>
              <w:rPr>
                <w:sz w:val="30"/>
                <w:szCs w:val="30"/>
              </w:rPr>
            </w:pPr>
            <w:r>
              <w:rPr>
                <w:spacing w:val="5"/>
                <w:sz w:val="30"/>
                <w:szCs w:val="30"/>
              </w:rPr>
              <w:t>住所</w:t>
            </w:r>
          </w:p>
        </w:tc>
        <w:tc>
          <w:tcPr>
            <w:tcW w:w="6959" w:type="dxa"/>
            <w:gridSpan w:val="3"/>
            <w:tcBorders>
              <w:right w:val="single" w:color="000000" w:sz="2" w:space="0"/>
            </w:tcBorders>
            <w:vAlign w:val="top"/>
          </w:tcPr>
          <w:p w14:paraId="52820E46">
            <w:pPr>
              <w:rPr>
                <w:rFonts w:ascii="Arial"/>
                <w:sz w:val="21"/>
              </w:rPr>
            </w:pPr>
          </w:p>
        </w:tc>
      </w:tr>
      <w:tr w14:paraId="1EA5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63" w:type="dxa"/>
            <w:vAlign w:val="top"/>
          </w:tcPr>
          <w:p w14:paraId="6E4B6B88">
            <w:pPr>
              <w:pStyle w:val="7"/>
              <w:spacing w:before="88" w:line="221" w:lineRule="auto"/>
              <w:ind w:left="474"/>
              <w:rPr>
                <w:sz w:val="30"/>
                <w:szCs w:val="30"/>
              </w:rPr>
            </w:pPr>
            <w:r>
              <w:rPr>
                <w:spacing w:val="4"/>
                <w:sz w:val="30"/>
                <w:szCs w:val="30"/>
              </w:rPr>
              <w:t>联系人</w:t>
            </w:r>
          </w:p>
        </w:tc>
        <w:tc>
          <w:tcPr>
            <w:tcW w:w="1858" w:type="dxa"/>
            <w:vAlign w:val="top"/>
          </w:tcPr>
          <w:p w14:paraId="30001403">
            <w:pPr>
              <w:rPr>
                <w:rFonts w:ascii="Arial"/>
                <w:sz w:val="21"/>
              </w:rPr>
            </w:pPr>
          </w:p>
        </w:tc>
        <w:tc>
          <w:tcPr>
            <w:tcW w:w="2548" w:type="dxa"/>
            <w:vAlign w:val="top"/>
          </w:tcPr>
          <w:p w14:paraId="0D9359E8">
            <w:pPr>
              <w:pStyle w:val="7"/>
              <w:spacing w:before="88" w:line="221" w:lineRule="auto"/>
              <w:ind w:left="664"/>
              <w:rPr>
                <w:sz w:val="30"/>
                <w:szCs w:val="30"/>
              </w:rPr>
            </w:pPr>
            <w:r>
              <w:rPr>
                <w:spacing w:val="2"/>
                <w:sz w:val="30"/>
                <w:szCs w:val="30"/>
              </w:rPr>
              <w:t>联系电话</w:t>
            </w:r>
          </w:p>
        </w:tc>
        <w:tc>
          <w:tcPr>
            <w:tcW w:w="2553" w:type="dxa"/>
            <w:tcBorders>
              <w:right w:val="single" w:color="000000" w:sz="2" w:space="0"/>
            </w:tcBorders>
            <w:vAlign w:val="top"/>
          </w:tcPr>
          <w:p w14:paraId="22F900DC">
            <w:pPr>
              <w:rPr>
                <w:rFonts w:ascii="Arial"/>
                <w:sz w:val="21"/>
              </w:rPr>
            </w:pPr>
          </w:p>
        </w:tc>
      </w:tr>
      <w:tr w14:paraId="38EF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822" w:type="dxa"/>
            <w:gridSpan w:val="4"/>
            <w:tcBorders>
              <w:right w:val="single" w:color="000000" w:sz="2" w:space="0"/>
            </w:tcBorders>
            <w:vAlign w:val="top"/>
          </w:tcPr>
          <w:p w14:paraId="09BF4DFF">
            <w:pPr>
              <w:pStyle w:val="7"/>
              <w:spacing w:before="113" w:line="219" w:lineRule="auto"/>
              <w:ind w:left="3515"/>
              <w:rPr>
                <w:sz w:val="30"/>
                <w:szCs w:val="30"/>
              </w:rPr>
            </w:pPr>
            <w:r>
              <w:rPr>
                <w:spacing w:val="2"/>
                <w:sz w:val="30"/>
                <w:szCs w:val="30"/>
              </w:rPr>
              <w:t>提交材料情况</w:t>
            </w:r>
          </w:p>
        </w:tc>
      </w:tr>
      <w:tr w14:paraId="5F85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8" w:hRule="atLeast"/>
        </w:trPr>
        <w:tc>
          <w:tcPr>
            <w:tcW w:w="8822" w:type="dxa"/>
            <w:gridSpan w:val="4"/>
            <w:tcBorders>
              <w:right w:val="single" w:color="000000" w:sz="2" w:space="0"/>
            </w:tcBorders>
            <w:vAlign w:val="top"/>
          </w:tcPr>
          <w:p w14:paraId="34DBFFCE">
            <w:pPr>
              <w:pStyle w:val="7"/>
              <w:spacing w:before="103" w:line="218" w:lineRule="auto"/>
              <w:ind w:left="14"/>
              <w:rPr>
                <w:sz w:val="30"/>
                <w:szCs w:val="30"/>
              </w:rPr>
            </w:pPr>
            <w:r>
              <w:rPr>
                <w:spacing w:val="1"/>
                <w:sz w:val="30"/>
                <w:szCs w:val="30"/>
              </w:rPr>
              <w:t>□上年度劳务派遣经营情况报告</w:t>
            </w:r>
          </w:p>
          <w:p w14:paraId="6DB4B1D1">
            <w:pPr>
              <w:pStyle w:val="7"/>
              <w:spacing w:before="65" w:line="218" w:lineRule="auto"/>
              <w:ind w:left="14"/>
              <w:rPr>
                <w:sz w:val="30"/>
                <w:szCs w:val="30"/>
              </w:rPr>
            </w:pPr>
            <w:r>
              <w:rPr>
                <w:sz w:val="30"/>
                <w:szCs w:val="30"/>
              </w:rPr>
              <w:t>□上年度财务审计报告，包括《资产负债表》和《损益表》</w:t>
            </w:r>
          </w:p>
          <w:p w14:paraId="3EAAA5D9">
            <w:pPr>
              <w:pStyle w:val="7"/>
              <w:spacing w:before="88" w:line="219" w:lineRule="auto"/>
              <w:ind w:left="14"/>
              <w:rPr>
                <w:sz w:val="30"/>
                <w:szCs w:val="30"/>
              </w:rPr>
            </w:pPr>
            <w:r>
              <w:rPr>
                <w:spacing w:val="1"/>
                <w:sz w:val="30"/>
                <w:szCs w:val="30"/>
              </w:rPr>
              <w:t>□职工工资支付清单</w:t>
            </w:r>
          </w:p>
          <w:p w14:paraId="0327A4D8">
            <w:pPr>
              <w:pStyle w:val="7"/>
              <w:spacing w:before="44" w:line="219" w:lineRule="auto"/>
              <w:ind w:left="14"/>
              <w:rPr>
                <w:sz w:val="30"/>
                <w:szCs w:val="30"/>
              </w:rPr>
            </w:pPr>
            <w:r>
              <w:rPr>
                <w:sz w:val="30"/>
                <w:szCs w:val="30"/>
              </w:rPr>
              <w:t>□税务部门出具的劳务费发票清单</w:t>
            </w:r>
          </w:p>
          <w:p w14:paraId="127548CD">
            <w:pPr>
              <w:pStyle w:val="7"/>
              <w:spacing w:before="62" w:line="219" w:lineRule="auto"/>
              <w:ind w:left="14"/>
              <w:rPr>
                <w:sz w:val="30"/>
                <w:szCs w:val="30"/>
              </w:rPr>
            </w:pPr>
            <w:r>
              <w:rPr>
                <w:sz w:val="30"/>
                <w:szCs w:val="30"/>
              </w:rPr>
              <w:t>□《劳务派遣经营许可证》正、副本及复印件</w:t>
            </w:r>
          </w:p>
          <w:p w14:paraId="40188A98">
            <w:pPr>
              <w:pStyle w:val="7"/>
              <w:spacing w:before="66" w:line="219" w:lineRule="auto"/>
              <w:ind w:left="14"/>
              <w:rPr>
                <w:sz w:val="30"/>
                <w:szCs w:val="30"/>
              </w:rPr>
            </w:pPr>
            <w:r>
              <w:rPr>
                <w:sz w:val="30"/>
                <w:szCs w:val="30"/>
              </w:rPr>
              <w:t>□劳务派遣单位以及子公司、分公司营业执照复印件</w:t>
            </w:r>
          </w:p>
          <w:p w14:paraId="1BBC7164">
            <w:pPr>
              <w:pStyle w:val="7"/>
              <w:spacing w:before="74" w:line="219" w:lineRule="auto"/>
              <w:ind w:left="14"/>
              <w:rPr>
                <w:sz w:val="30"/>
                <w:szCs w:val="30"/>
              </w:rPr>
            </w:pPr>
            <w:r>
              <w:rPr>
                <w:sz w:val="30"/>
                <w:szCs w:val="30"/>
              </w:rPr>
              <w:t>□劳务派遣单位子公司、分公司名录</w:t>
            </w:r>
          </w:p>
          <w:p w14:paraId="5BF7052D">
            <w:pPr>
              <w:pStyle w:val="7"/>
              <w:spacing w:before="54" w:line="219" w:lineRule="auto"/>
              <w:ind w:left="14"/>
              <w:rPr>
                <w:sz w:val="30"/>
                <w:szCs w:val="30"/>
              </w:rPr>
            </w:pPr>
            <w:r>
              <w:rPr>
                <w:spacing w:val="1"/>
                <w:sz w:val="30"/>
                <w:szCs w:val="30"/>
              </w:rPr>
              <w:t>□劳务派遣单位职工名册</w:t>
            </w:r>
          </w:p>
          <w:p w14:paraId="622DDF33">
            <w:pPr>
              <w:pStyle w:val="7"/>
              <w:spacing w:before="82" w:line="219" w:lineRule="auto"/>
              <w:ind w:left="14"/>
              <w:rPr>
                <w:sz w:val="30"/>
                <w:szCs w:val="30"/>
              </w:rPr>
            </w:pPr>
            <w:r>
              <w:rPr>
                <w:spacing w:val="1"/>
                <w:sz w:val="30"/>
                <w:szCs w:val="30"/>
              </w:rPr>
              <w:t>□社会保险登记证副本</w:t>
            </w:r>
          </w:p>
          <w:p w14:paraId="0DF9630B">
            <w:pPr>
              <w:pStyle w:val="7"/>
              <w:spacing w:before="84" w:line="219" w:lineRule="auto"/>
              <w:ind w:left="14"/>
              <w:rPr>
                <w:sz w:val="30"/>
                <w:szCs w:val="30"/>
              </w:rPr>
            </w:pPr>
            <w:r>
              <w:rPr>
                <w:spacing w:val="1"/>
                <w:sz w:val="30"/>
                <w:szCs w:val="30"/>
              </w:rPr>
              <w:t>□社会保险缴费凭证及参保人员明细</w:t>
            </w:r>
          </w:p>
          <w:p w14:paraId="2CE004FC">
            <w:pPr>
              <w:pStyle w:val="7"/>
              <w:spacing w:before="47" w:line="219" w:lineRule="auto"/>
              <w:ind w:left="14"/>
              <w:rPr>
                <w:sz w:val="30"/>
                <w:szCs w:val="30"/>
              </w:rPr>
            </w:pPr>
            <w:r>
              <w:rPr>
                <w:sz w:val="30"/>
                <w:szCs w:val="30"/>
              </w:rPr>
              <w:t>□与用工单位签订劳务派遣协议原件及复印件</w:t>
            </w:r>
          </w:p>
          <w:p w14:paraId="50C9D35C">
            <w:pPr>
              <w:pStyle w:val="7"/>
              <w:spacing w:before="64" w:line="219" w:lineRule="auto"/>
              <w:ind w:left="14"/>
              <w:rPr>
                <w:sz w:val="30"/>
                <w:szCs w:val="30"/>
              </w:rPr>
            </w:pPr>
            <w:r>
              <w:rPr>
                <w:spacing w:val="2"/>
                <w:sz w:val="30"/>
                <w:szCs w:val="30"/>
              </w:rPr>
              <w:t>□经营场地合法使用证明</w:t>
            </w:r>
          </w:p>
          <w:p w14:paraId="284D3472">
            <w:pPr>
              <w:pStyle w:val="7"/>
              <w:spacing w:before="62" w:line="219" w:lineRule="auto"/>
              <w:ind w:left="14"/>
              <w:rPr>
                <w:sz w:val="30"/>
                <w:szCs w:val="30"/>
              </w:rPr>
            </w:pPr>
            <w:r>
              <w:rPr>
                <w:sz w:val="30"/>
                <w:szCs w:val="30"/>
              </w:rPr>
              <w:t>□专职工作人员资格证书原件及复印件</w:t>
            </w:r>
          </w:p>
          <w:p w14:paraId="5F594BD7">
            <w:pPr>
              <w:pStyle w:val="7"/>
              <w:spacing w:before="76" w:line="235" w:lineRule="auto"/>
              <w:ind w:left="14" w:right="73"/>
              <w:rPr>
                <w:sz w:val="30"/>
                <w:szCs w:val="30"/>
              </w:rPr>
            </w:pPr>
            <w:r>
              <w:rPr>
                <w:spacing w:val="1"/>
                <w:sz w:val="30"/>
                <w:szCs w:val="30"/>
              </w:rPr>
              <w:t>□集体合同文本以及人力资源社会保障行政部门出具的集</w:t>
            </w:r>
            <w:r>
              <w:rPr>
                <w:sz w:val="30"/>
                <w:szCs w:val="30"/>
              </w:rPr>
              <w:t>体合同审</w:t>
            </w:r>
            <w:r>
              <w:rPr>
                <w:spacing w:val="4"/>
                <w:sz w:val="30"/>
                <w:szCs w:val="30"/>
              </w:rPr>
              <w:t>查同意书</w:t>
            </w:r>
          </w:p>
          <w:p w14:paraId="3A678322">
            <w:pPr>
              <w:pStyle w:val="7"/>
              <w:spacing w:before="66" w:line="204" w:lineRule="auto"/>
              <w:ind w:left="14"/>
              <w:rPr>
                <w:sz w:val="30"/>
                <w:szCs w:val="30"/>
              </w:rPr>
            </w:pPr>
            <w:r>
              <w:rPr>
                <w:spacing w:val="1"/>
                <w:sz w:val="30"/>
                <w:szCs w:val="30"/>
              </w:rPr>
              <w:t>□劳务派遣单位劳动用工情况表</w:t>
            </w:r>
          </w:p>
        </w:tc>
      </w:tr>
    </w:tbl>
    <w:p w14:paraId="3EA3034A">
      <w:pPr>
        <w:rPr>
          <w:rFonts w:ascii="Arial" w:hAnsi="Arial" w:eastAsia="Arial" w:cs="Arial"/>
          <w:sz w:val="21"/>
          <w:szCs w:val="21"/>
        </w:rPr>
        <w:sectPr>
          <w:footerReference r:id="rId9" w:type="default"/>
          <w:pgSz w:w="11900" w:h="16840"/>
          <w:pgMar w:top="1431" w:right="1655" w:bottom="1252" w:left="1415" w:header="0" w:footer="940" w:gutter="0"/>
          <w:cols w:space="720" w:num="1"/>
        </w:sectPr>
      </w:pPr>
    </w:p>
    <w:p w14:paraId="0BA6C927">
      <w:pPr>
        <w:pStyle w:val="2"/>
        <w:spacing w:before="107" w:line="224" w:lineRule="auto"/>
        <w:ind w:left="9"/>
        <w:rPr>
          <w:sz w:val="33"/>
          <w:szCs w:val="33"/>
        </w:rPr>
      </w:pPr>
      <w:r>
        <w:rPr>
          <w:b/>
          <w:bCs/>
          <w:spacing w:val="10"/>
          <w:sz w:val="33"/>
          <w:szCs w:val="33"/>
        </w:rPr>
        <w:t>附件4</w:t>
      </w:r>
    </w:p>
    <w:p w14:paraId="28920B5B">
      <w:pPr>
        <w:spacing w:before="20" w:line="219" w:lineRule="auto"/>
        <w:ind w:left="2094"/>
        <w:rPr>
          <w:rFonts w:ascii="宋体" w:hAnsi="宋体" w:eastAsia="宋体" w:cs="宋体"/>
          <w:sz w:val="33"/>
          <w:szCs w:val="33"/>
        </w:rPr>
      </w:pPr>
      <w:r>
        <w:rPr>
          <w:rFonts w:ascii="宋体" w:hAnsi="宋体" w:eastAsia="宋体" w:cs="宋体"/>
          <w:spacing w:val="-14"/>
          <w:sz w:val="33"/>
          <w:szCs w:val="33"/>
        </w:rPr>
        <w:t>劳务派遣单位劳动用工情况表</w:t>
      </w:r>
    </w:p>
    <w:tbl>
      <w:tblPr>
        <w:tblStyle w:val="6"/>
        <w:tblW w:w="8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929"/>
        <w:gridCol w:w="739"/>
        <w:gridCol w:w="1898"/>
        <w:gridCol w:w="809"/>
        <w:gridCol w:w="939"/>
        <w:gridCol w:w="1208"/>
        <w:gridCol w:w="794"/>
      </w:tblGrid>
      <w:tr w14:paraId="31CF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632" w:type="dxa"/>
            <w:gridSpan w:val="3"/>
            <w:vAlign w:val="top"/>
          </w:tcPr>
          <w:p w14:paraId="6C7EE198">
            <w:pPr>
              <w:pStyle w:val="7"/>
              <w:spacing w:before="81" w:line="220" w:lineRule="auto"/>
              <w:ind w:left="907"/>
              <w:rPr>
                <w:sz w:val="20"/>
                <w:szCs w:val="20"/>
              </w:rPr>
            </w:pPr>
            <w:r>
              <w:rPr>
                <w:b/>
                <w:bCs/>
                <w:spacing w:val="-4"/>
                <w:sz w:val="20"/>
                <w:szCs w:val="20"/>
              </w:rPr>
              <w:t>单位名称</w:t>
            </w:r>
          </w:p>
        </w:tc>
        <w:tc>
          <w:tcPr>
            <w:tcW w:w="5648" w:type="dxa"/>
            <w:gridSpan w:val="5"/>
            <w:vAlign w:val="top"/>
          </w:tcPr>
          <w:p w14:paraId="7BC949D1">
            <w:pPr>
              <w:rPr>
                <w:rFonts w:ascii="Arial"/>
                <w:sz w:val="21"/>
              </w:rPr>
            </w:pPr>
          </w:p>
        </w:tc>
      </w:tr>
      <w:tr w14:paraId="47B7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632" w:type="dxa"/>
            <w:gridSpan w:val="3"/>
            <w:vAlign w:val="top"/>
          </w:tcPr>
          <w:p w14:paraId="26F585EE">
            <w:pPr>
              <w:pStyle w:val="7"/>
              <w:spacing w:before="57" w:line="219" w:lineRule="auto"/>
              <w:ind w:left="705"/>
              <w:rPr>
                <w:sz w:val="20"/>
                <w:szCs w:val="20"/>
              </w:rPr>
            </w:pPr>
            <w:r>
              <w:rPr>
                <w:spacing w:val="1"/>
                <w:sz w:val="20"/>
                <w:szCs w:val="20"/>
              </w:rPr>
              <w:t>组织机构代码</w:t>
            </w:r>
          </w:p>
        </w:tc>
        <w:tc>
          <w:tcPr>
            <w:tcW w:w="1898" w:type="dxa"/>
            <w:vAlign w:val="top"/>
          </w:tcPr>
          <w:p w14:paraId="26884B24">
            <w:pPr>
              <w:rPr>
                <w:rFonts w:ascii="Arial"/>
                <w:sz w:val="21"/>
              </w:rPr>
            </w:pPr>
          </w:p>
        </w:tc>
        <w:tc>
          <w:tcPr>
            <w:tcW w:w="1748" w:type="dxa"/>
            <w:gridSpan w:val="2"/>
            <w:vAlign w:val="top"/>
          </w:tcPr>
          <w:p w14:paraId="0D0DE09E">
            <w:pPr>
              <w:pStyle w:val="7"/>
              <w:spacing w:before="58" w:line="219" w:lineRule="auto"/>
              <w:ind w:left="264"/>
              <w:rPr>
                <w:sz w:val="20"/>
                <w:szCs w:val="20"/>
              </w:rPr>
            </w:pPr>
            <w:r>
              <w:rPr>
                <w:spacing w:val="2"/>
                <w:sz w:val="20"/>
                <w:szCs w:val="20"/>
              </w:rPr>
              <w:t>登记注册类型</w:t>
            </w:r>
          </w:p>
        </w:tc>
        <w:tc>
          <w:tcPr>
            <w:tcW w:w="2002" w:type="dxa"/>
            <w:gridSpan w:val="2"/>
            <w:vAlign w:val="top"/>
          </w:tcPr>
          <w:p w14:paraId="7FF72A1D">
            <w:pPr>
              <w:rPr>
                <w:rFonts w:ascii="Arial"/>
                <w:sz w:val="21"/>
              </w:rPr>
            </w:pPr>
          </w:p>
        </w:tc>
      </w:tr>
      <w:tr w14:paraId="1551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632" w:type="dxa"/>
            <w:gridSpan w:val="3"/>
            <w:vAlign w:val="top"/>
          </w:tcPr>
          <w:p w14:paraId="1792FAEA">
            <w:pPr>
              <w:pStyle w:val="7"/>
              <w:spacing w:before="87" w:line="219" w:lineRule="auto"/>
              <w:ind w:left="745"/>
              <w:rPr>
                <w:sz w:val="20"/>
                <w:szCs w:val="20"/>
              </w:rPr>
            </w:pPr>
            <w:r>
              <w:rPr>
                <w:spacing w:val="-8"/>
                <w:sz w:val="20"/>
                <w:szCs w:val="20"/>
              </w:rPr>
              <w:t>注册资本</w:t>
            </w:r>
          </w:p>
        </w:tc>
        <w:tc>
          <w:tcPr>
            <w:tcW w:w="5648" w:type="dxa"/>
            <w:gridSpan w:val="5"/>
            <w:vAlign w:val="top"/>
          </w:tcPr>
          <w:p w14:paraId="10AE8543">
            <w:pPr>
              <w:rPr>
                <w:rFonts w:ascii="Arial"/>
                <w:sz w:val="21"/>
              </w:rPr>
            </w:pPr>
          </w:p>
        </w:tc>
      </w:tr>
      <w:tr w14:paraId="3B4D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632" w:type="dxa"/>
            <w:gridSpan w:val="3"/>
            <w:vAlign w:val="top"/>
          </w:tcPr>
          <w:p w14:paraId="7E2DD883">
            <w:pPr>
              <w:pStyle w:val="7"/>
              <w:spacing w:before="67" w:line="219" w:lineRule="auto"/>
              <w:ind w:left="505"/>
              <w:rPr>
                <w:sz w:val="20"/>
                <w:szCs w:val="20"/>
              </w:rPr>
            </w:pPr>
            <w:r>
              <w:rPr>
                <w:spacing w:val="1"/>
                <w:sz w:val="20"/>
                <w:szCs w:val="20"/>
              </w:rPr>
              <w:t>社会保险登记证号</w:t>
            </w:r>
          </w:p>
        </w:tc>
        <w:tc>
          <w:tcPr>
            <w:tcW w:w="5648" w:type="dxa"/>
            <w:gridSpan w:val="5"/>
            <w:vAlign w:val="top"/>
          </w:tcPr>
          <w:p w14:paraId="3D576940">
            <w:pPr>
              <w:rPr>
                <w:rFonts w:ascii="Arial"/>
                <w:sz w:val="21"/>
              </w:rPr>
            </w:pPr>
          </w:p>
        </w:tc>
      </w:tr>
      <w:tr w14:paraId="2041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632" w:type="dxa"/>
            <w:gridSpan w:val="3"/>
            <w:vAlign w:val="top"/>
          </w:tcPr>
          <w:p w14:paraId="5B73B39A">
            <w:pPr>
              <w:pStyle w:val="7"/>
              <w:spacing w:before="80" w:line="219" w:lineRule="auto"/>
              <w:ind w:left="405"/>
              <w:rPr>
                <w:sz w:val="20"/>
                <w:szCs w:val="20"/>
              </w:rPr>
            </w:pPr>
            <w:r>
              <w:rPr>
                <w:spacing w:val="4"/>
                <w:sz w:val="20"/>
                <w:szCs w:val="20"/>
              </w:rPr>
              <w:t>法定代表人(负责人)</w:t>
            </w:r>
          </w:p>
        </w:tc>
        <w:tc>
          <w:tcPr>
            <w:tcW w:w="2707" w:type="dxa"/>
            <w:gridSpan w:val="2"/>
            <w:vAlign w:val="top"/>
          </w:tcPr>
          <w:p w14:paraId="1300D069">
            <w:pPr>
              <w:rPr>
                <w:rFonts w:ascii="Arial"/>
                <w:sz w:val="21"/>
              </w:rPr>
            </w:pPr>
          </w:p>
        </w:tc>
        <w:tc>
          <w:tcPr>
            <w:tcW w:w="939" w:type="dxa"/>
            <w:vAlign w:val="top"/>
          </w:tcPr>
          <w:p w14:paraId="4B86C3E3">
            <w:pPr>
              <w:pStyle w:val="7"/>
              <w:spacing w:before="82" w:line="221" w:lineRule="auto"/>
              <w:ind w:left="166"/>
              <w:rPr>
                <w:sz w:val="20"/>
                <w:szCs w:val="20"/>
              </w:rPr>
            </w:pPr>
            <w:r>
              <w:rPr>
                <w:color w:val="203040"/>
                <w:spacing w:val="-16"/>
                <w:sz w:val="20"/>
                <w:szCs w:val="20"/>
              </w:rPr>
              <w:t>电</w:t>
            </w:r>
            <w:r>
              <w:rPr>
                <w:spacing w:val="-16"/>
                <w:sz w:val="20"/>
                <w:szCs w:val="20"/>
              </w:rPr>
              <w:t>话</w:t>
            </w:r>
          </w:p>
        </w:tc>
        <w:tc>
          <w:tcPr>
            <w:tcW w:w="2002" w:type="dxa"/>
            <w:gridSpan w:val="2"/>
            <w:vAlign w:val="top"/>
          </w:tcPr>
          <w:p w14:paraId="31AA19DC">
            <w:pPr>
              <w:rPr>
                <w:rFonts w:ascii="Arial"/>
                <w:sz w:val="21"/>
              </w:rPr>
            </w:pPr>
          </w:p>
        </w:tc>
      </w:tr>
      <w:tr w14:paraId="78AB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632" w:type="dxa"/>
            <w:gridSpan w:val="3"/>
            <w:vAlign w:val="top"/>
          </w:tcPr>
          <w:p w14:paraId="6B772FF7">
            <w:pPr>
              <w:pStyle w:val="7"/>
              <w:spacing w:before="70" w:line="219" w:lineRule="auto"/>
              <w:ind w:left="405"/>
              <w:rPr>
                <w:sz w:val="20"/>
                <w:szCs w:val="20"/>
              </w:rPr>
            </w:pPr>
            <w:r>
              <w:rPr>
                <w:spacing w:val="-1"/>
                <w:sz w:val="20"/>
                <w:szCs w:val="20"/>
              </w:rPr>
              <w:t>人力资源管理负责人</w:t>
            </w:r>
          </w:p>
        </w:tc>
        <w:tc>
          <w:tcPr>
            <w:tcW w:w="2707" w:type="dxa"/>
            <w:gridSpan w:val="2"/>
            <w:vAlign w:val="top"/>
          </w:tcPr>
          <w:p w14:paraId="077743F7">
            <w:pPr>
              <w:rPr>
                <w:rFonts w:ascii="Arial"/>
                <w:sz w:val="21"/>
              </w:rPr>
            </w:pPr>
          </w:p>
        </w:tc>
        <w:tc>
          <w:tcPr>
            <w:tcW w:w="939" w:type="dxa"/>
            <w:vAlign w:val="top"/>
          </w:tcPr>
          <w:p w14:paraId="1CD17E3F">
            <w:pPr>
              <w:pStyle w:val="7"/>
              <w:spacing w:before="72" w:line="221" w:lineRule="auto"/>
              <w:ind w:left="166"/>
              <w:rPr>
                <w:sz w:val="20"/>
                <w:szCs w:val="20"/>
              </w:rPr>
            </w:pPr>
            <w:r>
              <w:rPr>
                <w:color w:val="304050"/>
                <w:spacing w:val="-16"/>
                <w:sz w:val="20"/>
                <w:szCs w:val="20"/>
              </w:rPr>
              <w:t>电</w:t>
            </w:r>
            <w:r>
              <w:rPr>
                <w:spacing w:val="-16"/>
                <w:sz w:val="20"/>
                <w:szCs w:val="20"/>
              </w:rPr>
              <w:t>话</w:t>
            </w:r>
          </w:p>
        </w:tc>
        <w:tc>
          <w:tcPr>
            <w:tcW w:w="2002" w:type="dxa"/>
            <w:gridSpan w:val="2"/>
            <w:vAlign w:val="top"/>
          </w:tcPr>
          <w:p w14:paraId="646DEA7E">
            <w:pPr>
              <w:rPr>
                <w:rFonts w:ascii="Arial"/>
                <w:sz w:val="21"/>
              </w:rPr>
            </w:pPr>
          </w:p>
        </w:tc>
      </w:tr>
      <w:tr w14:paraId="355B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632" w:type="dxa"/>
            <w:gridSpan w:val="3"/>
            <w:vAlign w:val="top"/>
          </w:tcPr>
          <w:p w14:paraId="39389CE0">
            <w:pPr>
              <w:pStyle w:val="7"/>
              <w:spacing w:before="61" w:line="220" w:lineRule="auto"/>
              <w:ind w:left="604"/>
              <w:rPr>
                <w:sz w:val="20"/>
                <w:szCs w:val="20"/>
              </w:rPr>
            </w:pPr>
            <w:r>
              <w:rPr>
                <w:spacing w:val="5"/>
                <w:sz w:val="20"/>
                <w:szCs w:val="20"/>
              </w:rPr>
              <w:t>单位住所(地址)</w:t>
            </w:r>
          </w:p>
        </w:tc>
        <w:tc>
          <w:tcPr>
            <w:tcW w:w="5648" w:type="dxa"/>
            <w:gridSpan w:val="5"/>
            <w:vAlign w:val="top"/>
          </w:tcPr>
          <w:p w14:paraId="0DFD03C8">
            <w:pPr>
              <w:rPr>
                <w:rFonts w:ascii="Arial"/>
                <w:sz w:val="21"/>
              </w:rPr>
            </w:pPr>
          </w:p>
        </w:tc>
      </w:tr>
      <w:tr w14:paraId="5467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64" w:type="dxa"/>
            <w:vMerge w:val="restart"/>
            <w:tcBorders>
              <w:bottom w:val="nil"/>
            </w:tcBorders>
            <w:vAlign w:val="top"/>
          </w:tcPr>
          <w:p w14:paraId="5303AD65">
            <w:pPr>
              <w:pStyle w:val="7"/>
              <w:spacing w:before="65" w:line="221" w:lineRule="auto"/>
              <w:ind w:left="275"/>
              <w:rPr>
                <w:sz w:val="20"/>
                <w:szCs w:val="20"/>
              </w:rPr>
            </w:pPr>
            <w:r>
              <w:rPr>
                <w:spacing w:val="5"/>
                <w:sz w:val="20"/>
                <w:szCs w:val="20"/>
              </w:rPr>
              <w:t>用工</w:t>
            </w:r>
          </w:p>
          <w:p w14:paraId="0C7C587A">
            <w:pPr>
              <w:pStyle w:val="7"/>
              <w:spacing w:before="210" w:line="220" w:lineRule="auto"/>
              <w:ind w:left="275"/>
              <w:rPr>
                <w:sz w:val="20"/>
                <w:szCs w:val="20"/>
              </w:rPr>
            </w:pPr>
            <w:r>
              <w:rPr>
                <w:spacing w:val="-3"/>
                <w:sz w:val="20"/>
                <w:szCs w:val="20"/>
              </w:rPr>
              <w:t>情况</w:t>
            </w:r>
          </w:p>
        </w:tc>
        <w:tc>
          <w:tcPr>
            <w:tcW w:w="1668" w:type="dxa"/>
            <w:gridSpan w:val="2"/>
            <w:vMerge w:val="restart"/>
            <w:tcBorders>
              <w:bottom w:val="nil"/>
            </w:tcBorders>
            <w:vAlign w:val="top"/>
          </w:tcPr>
          <w:p w14:paraId="1780B74D">
            <w:pPr>
              <w:pStyle w:val="7"/>
              <w:spacing w:before="240" w:line="197" w:lineRule="auto"/>
              <w:ind w:left="221"/>
              <w:rPr>
                <w:sz w:val="20"/>
                <w:szCs w:val="20"/>
              </w:rPr>
            </w:pPr>
            <w:r>
              <w:rPr>
                <w:spacing w:val="-2"/>
                <w:sz w:val="20"/>
                <w:szCs w:val="20"/>
              </w:rPr>
              <w:t>直接用工人数</w:t>
            </w:r>
          </w:p>
          <w:p w14:paraId="3C54011B">
            <w:pPr>
              <w:pStyle w:val="7"/>
              <w:spacing w:line="222" w:lineRule="auto"/>
              <w:ind w:left="621"/>
              <w:rPr>
                <w:sz w:val="20"/>
                <w:szCs w:val="20"/>
              </w:rPr>
            </w:pPr>
            <w:r>
              <w:rPr>
                <w:spacing w:val="14"/>
                <w:sz w:val="20"/>
                <w:szCs w:val="20"/>
              </w:rPr>
              <w:t>(人)</w:t>
            </w:r>
          </w:p>
        </w:tc>
        <w:tc>
          <w:tcPr>
            <w:tcW w:w="2707" w:type="dxa"/>
            <w:gridSpan w:val="2"/>
            <w:vAlign w:val="top"/>
          </w:tcPr>
          <w:p w14:paraId="2933F272">
            <w:pPr>
              <w:pStyle w:val="7"/>
              <w:spacing w:before="88" w:line="219" w:lineRule="auto"/>
              <w:ind w:left="1005"/>
              <w:rPr>
                <w:sz w:val="20"/>
                <w:szCs w:val="20"/>
              </w:rPr>
            </w:pPr>
            <w:r>
              <w:rPr>
                <w:b/>
                <w:bCs/>
                <w:spacing w:val="-6"/>
                <w:sz w:val="20"/>
                <w:szCs w:val="20"/>
              </w:rPr>
              <w:t>总人数</w:t>
            </w:r>
          </w:p>
        </w:tc>
        <w:tc>
          <w:tcPr>
            <w:tcW w:w="2941" w:type="dxa"/>
            <w:gridSpan w:val="3"/>
            <w:vAlign w:val="top"/>
          </w:tcPr>
          <w:p w14:paraId="18F1023B">
            <w:pPr>
              <w:rPr>
                <w:rFonts w:ascii="Arial"/>
                <w:sz w:val="21"/>
              </w:rPr>
            </w:pPr>
          </w:p>
        </w:tc>
      </w:tr>
      <w:tr w14:paraId="1349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64" w:type="dxa"/>
            <w:vMerge w:val="continue"/>
            <w:tcBorders>
              <w:top w:val="nil"/>
              <w:bottom w:val="nil"/>
            </w:tcBorders>
            <w:vAlign w:val="top"/>
          </w:tcPr>
          <w:p w14:paraId="5FA9BC85">
            <w:pPr>
              <w:rPr>
                <w:rFonts w:ascii="Arial"/>
                <w:sz w:val="21"/>
              </w:rPr>
            </w:pPr>
          </w:p>
        </w:tc>
        <w:tc>
          <w:tcPr>
            <w:tcW w:w="1668" w:type="dxa"/>
            <w:gridSpan w:val="2"/>
            <w:vMerge w:val="continue"/>
            <w:tcBorders>
              <w:top w:val="nil"/>
            </w:tcBorders>
            <w:vAlign w:val="top"/>
          </w:tcPr>
          <w:p w14:paraId="7B0D44DA">
            <w:pPr>
              <w:rPr>
                <w:rFonts w:ascii="Arial"/>
                <w:sz w:val="21"/>
              </w:rPr>
            </w:pPr>
          </w:p>
        </w:tc>
        <w:tc>
          <w:tcPr>
            <w:tcW w:w="2707" w:type="dxa"/>
            <w:gridSpan w:val="2"/>
            <w:vAlign w:val="top"/>
          </w:tcPr>
          <w:p w14:paraId="67625B2D">
            <w:pPr>
              <w:pStyle w:val="7"/>
              <w:spacing w:before="42" w:line="202" w:lineRule="auto"/>
              <w:ind w:left="13"/>
              <w:rPr>
                <w:sz w:val="20"/>
                <w:szCs w:val="20"/>
              </w:rPr>
            </w:pPr>
            <w:r>
              <w:rPr>
                <w:spacing w:val="-23"/>
                <w:sz w:val="20"/>
                <w:szCs w:val="20"/>
              </w:rPr>
              <w:t>其中：具</w:t>
            </w:r>
            <w:r>
              <w:rPr>
                <w:spacing w:val="-22"/>
                <w:sz w:val="20"/>
                <w:szCs w:val="20"/>
              </w:rPr>
              <w:t>备劳动关系协调或者人</w:t>
            </w:r>
            <w:r>
              <w:rPr>
                <w:spacing w:val="-18"/>
                <w:sz w:val="20"/>
                <w:szCs w:val="20"/>
              </w:rPr>
              <w:t>力</w:t>
            </w:r>
            <w:r>
              <w:rPr>
                <w:sz w:val="20"/>
                <w:szCs w:val="20"/>
              </w:rPr>
              <w:t>资源管理职业资格人数</w:t>
            </w:r>
          </w:p>
        </w:tc>
        <w:tc>
          <w:tcPr>
            <w:tcW w:w="2941" w:type="dxa"/>
            <w:gridSpan w:val="3"/>
            <w:vAlign w:val="top"/>
          </w:tcPr>
          <w:p w14:paraId="15B5BF67">
            <w:pPr>
              <w:rPr>
                <w:rFonts w:ascii="Arial"/>
                <w:sz w:val="21"/>
              </w:rPr>
            </w:pPr>
          </w:p>
        </w:tc>
      </w:tr>
      <w:tr w14:paraId="596C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top"/>
          </w:tcPr>
          <w:p w14:paraId="5821BBE0">
            <w:pPr>
              <w:rPr>
                <w:rFonts w:ascii="Arial"/>
                <w:sz w:val="21"/>
              </w:rPr>
            </w:pPr>
          </w:p>
        </w:tc>
        <w:tc>
          <w:tcPr>
            <w:tcW w:w="1668" w:type="dxa"/>
            <w:gridSpan w:val="2"/>
            <w:vMerge w:val="restart"/>
            <w:tcBorders>
              <w:bottom w:val="nil"/>
            </w:tcBorders>
            <w:vAlign w:val="top"/>
          </w:tcPr>
          <w:p w14:paraId="36C6E5D9">
            <w:pPr>
              <w:pStyle w:val="7"/>
              <w:spacing w:before="65" w:line="215" w:lineRule="auto"/>
              <w:ind w:left="221"/>
              <w:rPr>
                <w:sz w:val="20"/>
                <w:szCs w:val="20"/>
              </w:rPr>
            </w:pPr>
            <w:r>
              <w:rPr>
                <w:spacing w:val="1"/>
                <w:sz w:val="20"/>
                <w:szCs w:val="20"/>
              </w:rPr>
              <w:t>劳务派遣用工</w:t>
            </w:r>
          </w:p>
          <w:p w14:paraId="120D05BF">
            <w:pPr>
              <w:pStyle w:val="7"/>
              <w:spacing w:line="222" w:lineRule="auto"/>
              <w:ind w:left="661"/>
              <w:rPr>
                <w:sz w:val="20"/>
                <w:szCs w:val="20"/>
              </w:rPr>
            </w:pPr>
            <w:r>
              <w:rPr>
                <w:spacing w:val="14"/>
                <w:sz w:val="20"/>
                <w:szCs w:val="20"/>
              </w:rPr>
              <w:t>(人)</w:t>
            </w:r>
          </w:p>
        </w:tc>
        <w:tc>
          <w:tcPr>
            <w:tcW w:w="2707" w:type="dxa"/>
            <w:gridSpan w:val="2"/>
            <w:vAlign w:val="top"/>
          </w:tcPr>
          <w:p w14:paraId="743A9683">
            <w:pPr>
              <w:pStyle w:val="7"/>
              <w:spacing w:before="79" w:line="219" w:lineRule="auto"/>
              <w:ind w:left="1005"/>
              <w:rPr>
                <w:sz w:val="20"/>
                <w:szCs w:val="20"/>
              </w:rPr>
            </w:pPr>
            <w:r>
              <w:rPr>
                <w:b/>
                <w:bCs/>
                <w:spacing w:val="-6"/>
                <w:sz w:val="20"/>
                <w:szCs w:val="20"/>
              </w:rPr>
              <w:t>总人数</w:t>
            </w:r>
          </w:p>
        </w:tc>
        <w:tc>
          <w:tcPr>
            <w:tcW w:w="2941" w:type="dxa"/>
            <w:gridSpan w:val="3"/>
            <w:vAlign w:val="top"/>
          </w:tcPr>
          <w:p w14:paraId="49885503">
            <w:pPr>
              <w:rPr>
                <w:rFonts w:ascii="Arial"/>
                <w:sz w:val="21"/>
              </w:rPr>
            </w:pPr>
          </w:p>
        </w:tc>
      </w:tr>
      <w:tr w14:paraId="37E8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top"/>
          </w:tcPr>
          <w:p w14:paraId="34B522AB">
            <w:pPr>
              <w:rPr>
                <w:rFonts w:ascii="Arial"/>
                <w:sz w:val="21"/>
              </w:rPr>
            </w:pPr>
          </w:p>
        </w:tc>
        <w:tc>
          <w:tcPr>
            <w:tcW w:w="1668" w:type="dxa"/>
            <w:gridSpan w:val="2"/>
            <w:vMerge w:val="continue"/>
            <w:tcBorders>
              <w:top w:val="nil"/>
              <w:bottom w:val="nil"/>
            </w:tcBorders>
            <w:vAlign w:val="top"/>
          </w:tcPr>
          <w:p w14:paraId="7F7AE530">
            <w:pPr>
              <w:rPr>
                <w:rFonts w:ascii="Arial"/>
                <w:sz w:val="21"/>
              </w:rPr>
            </w:pPr>
          </w:p>
        </w:tc>
        <w:tc>
          <w:tcPr>
            <w:tcW w:w="2707" w:type="dxa"/>
            <w:gridSpan w:val="2"/>
            <w:vAlign w:val="top"/>
          </w:tcPr>
          <w:p w14:paraId="4B3E575C">
            <w:pPr>
              <w:pStyle w:val="7"/>
              <w:spacing w:before="73" w:line="219" w:lineRule="auto"/>
              <w:ind w:left="13"/>
              <w:rPr>
                <w:sz w:val="20"/>
                <w:szCs w:val="20"/>
              </w:rPr>
            </w:pPr>
            <w:r>
              <w:rPr>
                <w:spacing w:val="-1"/>
                <w:sz w:val="20"/>
                <w:szCs w:val="20"/>
              </w:rPr>
              <w:t>派遣在临时性岗位人数</w:t>
            </w:r>
          </w:p>
        </w:tc>
        <w:tc>
          <w:tcPr>
            <w:tcW w:w="2941" w:type="dxa"/>
            <w:gridSpan w:val="3"/>
            <w:vAlign w:val="top"/>
          </w:tcPr>
          <w:p w14:paraId="54A83999">
            <w:pPr>
              <w:rPr>
                <w:rFonts w:ascii="Arial"/>
                <w:sz w:val="21"/>
              </w:rPr>
            </w:pPr>
          </w:p>
        </w:tc>
      </w:tr>
      <w:tr w14:paraId="2D90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top"/>
          </w:tcPr>
          <w:p w14:paraId="71F45427">
            <w:pPr>
              <w:rPr>
                <w:rFonts w:ascii="Arial"/>
                <w:sz w:val="21"/>
              </w:rPr>
            </w:pPr>
          </w:p>
        </w:tc>
        <w:tc>
          <w:tcPr>
            <w:tcW w:w="1668" w:type="dxa"/>
            <w:gridSpan w:val="2"/>
            <w:vMerge w:val="continue"/>
            <w:tcBorders>
              <w:top w:val="nil"/>
              <w:bottom w:val="nil"/>
            </w:tcBorders>
            <w:vAlign w:val="top"/>
          </w:tcPr>
          <w:p w14:paraId="33BF2D73">
            <w:pPr>
              <w:rPr>
                <w:rFonts w:ascii="Arial"/>
                <w:sz w:val="21"/>
              </w:rPr>
            </w:pPr>
          </w:p>
        </w:tc>
        <w:tc>
          <w:tcPr>
            <w:tcW w:w="2707" w:type="dxa"/>
            <w:gridSpan w:val="2"/>
            <w:vAlign w:val="top"/>
          </w:tcPr>
          <w:p w14:paraId="3B98D028">
            <w:pPr>
              <w:pStyle w:val="7"/>
              <w:spacing w:before="83" w:line="219" w:lineRule="auto"/>
              <w:ind w:left="13"/>
              <w:rPr>
                <w:sz w:val="20"/>
                <w:szCs w:val="20"/>
              </w:rPr>
            </w:pPr>
            <w:r>
              <w:rPr>
                <w:spacing w:val="-1"/>
                <w:sz w:val="20"/>
                <w:szCs w:val="20"/>
              </w:rPr>
              <w:t>派遣在辅助性岗位人数</w:t>
            </w:r>
          </w:p>
        </w:tc>
        <w:tc>
          <w:tcPr>
            <w:tcW w:w="2941" w:type="dxa"/>
            <w:gridSpan w:val="3"/>
            <w:vAlign w:val="top"/>
          </w:tcPr>
          <w:p w14:paraId="25B4447F">
            <w:pPr>
              <w:rPr>
                <w:rFonts w:ascii="Arial"/>
                <w:sz w:val="21"/>
              </w:rPr>
            </w:pPr>
          </w:p>
        </w:tc>
      </w:tr>
      <w:tr w14:paraId="3A7A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top"/>
          </w:tcPr>
          <w:p w14:paraId="11AF576A">
            <w:pPr>
              <w:rPr>
                <w:rFonts w:ascii="Arial"/>
                <w:sz w:val="21"/>
              </w:rPr>
            </w:pPr>
          </w:p>
        </w:tc>
        <w:tc>
          <w:tcPr>
            <w:tcW w:w="1668" w:type="dxa"/>
            <w:gridSpan w:val="2"/>
            <w:vMerge w:val="continue"/>
            <w:tcBorders>
              <w:top w:val="nil"/>
              <w:bottom w:val="nil"/>
            </w:tcBorders>
            <w:vAlign w:val="top"/>
          </w:tcPr>
          <w:p w14:paraId="56126AE7">
            <w:pPr>
              <w:rPr>
                <w:rFonts w:ascii="Arial"/>
                <w:sz w:val="21"/>
              </w:rPr>
            </w:pPr>
          </w:p>
        </w:tc>
        <w:tc>
          <w:tcPr>
            <w:tcW w:w="2707" w:type="dxa"/>
            <w:gridSpan w:val="2"/>
            <w:vAlign w:val="top"/>
          </w:tcPr>
          <w:p w14:paraId="4518C2DB">
            <w:pPr>
              <w:pStyle w:val="7"/>
              <w:spacing w:before="74" w:line="219" w:lineRule="auto"/>
              <w:ind w:left="13"/>
              <w:rPr>
                <w:sz w:val="20"/>
                <w:szCs w:val="20"/>
              </w:rPr>
            </w:pPr>
            <w:r>
              <w:rPr>
                <w:spacing w:val="-1"/>
                <w:sz w:val="20"/>
                <w:szCs w:val="20"/>
              </w:rPr>
              <w:t>派遣在替代性岗位人数</w:t>
            </w:r>
          </w:p>
        </w:tc>
        <w:tc>
          <w:tcPr>
            <w:tcW w:w="2941" w:type="dxa"/>
            <w:gridSpan w:val="3"/>
            <w:vAlign w:val="top"/>
          </w:tcPr>
          <w:p w14:paraId="376702C2">
            <w:pPr>
              <w:rPr>
                <w:rFonts w:ascii="Arial"/>
                <w:sz w:val="21"/>
              </w:rPr>
            </w:pPr>
          </w:p>
        </w:tc>
      </w:tr>
      <w:tr w14:paraId="217A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vAlign w:val="top"/>
          </w:tcPr>
          <w:p w14:paraId="64C06E0C">
            <w:pPr>
              <w:rPr>
                <w:rFonts w:ascii="Arial"/>
                <w:sz w:val="21"/>
              </w:rPr>
            </w:pPr>
          </w:p>
        </w:tc>
        <w:tc>
          <w:tcPr>
            <w:tcW w:w="1668" w:type="dxa"/>
            <w:gridSpan w:val="2"/>
            <w:vMerge w:val="continue"/>
            <w:tcBorders>
              <w:top w:val="nil"/>
              <w:bottom w:val="nil"/>
            </w:tcBorders>
            <w:vAlign w:val="top"/>
          </w:tcPr>
          <w:p w14:paraId="6DFE247A">
            <w:pPr>
              <w:rPr>
                <w:rFonts w:ascii="Arial"/>
                <w:sz w:val="21"/>
              </w:rPr>
            </w:pPr>
          </w:p>
        </w:tc>
        <w:tc>
          <w:tcPr>
            <w:tcW w:w="2707" w:type="dxa"/>
            <w:gridSpan w:val="2"/>
            <w:vAlign w:val="top"/>
          </w:tcPr>
          <w:p w14:paraId="168226B2">
            <w:pPr>
              <w:pStyle w:val="7"/>
              <w:spacing w:before="84" w:line="219" w:lineRule="auto"/>
              <w:ind w:left="13"/>
              <w:rPr>
                <w:sz w:val="20"/>
                <w:szCs w:val="20"/>
              </w:rPr>
            </w:pPr>
            <w:r>
              <w:rPr>
                <w:spacing w:val="-1"/>
                <w:sz w:val="20"/>
                <w:szCs w:val="20"/>
              </w:rPr>
              <w:t>跨地区派遣人数</w:t>
            </w:r>
          </w:p>
        </w:tc>
        <w:tc>
          <w:tcPr>
            <w:tcW w:w="2941" w:type="dxa"/>
            <w:gridSpan w:val="3"/>
            <w:vAlign w:val="top"/>
          </w:tcPr>
          <w:p w14:paraId="120DB651">
            <w:pPr>
              <w:rPr>
                <w:rFonts w:ascii="Arial"/>
                <w:sz w:val="21"/>
              </w:rPr>
            </w:pPr>
          </w:p>
        </w:tc>
      </w:tr>
      <w:tr w14:paraId="5E75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tcBorders>
            <w:vAlign w:val="top"/>
          </w:tcPr>
          <w:p w14:paraId="7F2672B1">
            <w:pPr>
              <w:rPr>
                <w:rFonts w:ascii="Arial"/>
                <w:sz w:val="21"/>
              </w:rPr>
            </w:pPr>
          </w:p>
        </w:tc>
        <w:tc>
          <w:tcPr>
            <w:tcW w:w="1668" w:type="dxa"/>
            <w:gridSpan w:val="2"/>
            <w:vMerge w:val="continue"/>
            <w:tcBorders>
              <w:top w:val="nil"/>
            </w:tcBorders>
            <w:vAlign w:val="top"/>
          </w:tcPr>
          <w:p w14:paraId="10F31E55">
            <w:pPr>
              <w:rPr>
                <w:rFonts w:ascii="Arial"/>
                <w:sz w:val="21"/>
              </w:rPr>
            </w:pPr>
          </w:p>
        </w:tc>
        <w:tc>
          <w:tcPr>
            <w:tcW w:w="2707" w:type="dxa"/>
            <w:gridSpan w:val="2"/>
            <w:vAlign w:val="top"/>
          </w:tcPr>
          <w:p w14:paraId="07CD0025">
            <w:pPr>
              <w:pStyle w:val="7"/>
              <w:spacing w:before="74" w:line="219" w:lineRule="auto"/>
              <w:ind w:left="13"/>
              <w:rPr>
                <w:sz w:val="20"/>
                <w:szCs w:val="20"/>
              </w:rPr>
            </w:pPr>
            <w:r>
              <w:rPr>
                <w:spacing w:val="-2"/>
                <w:sz w:val="20"/>
                <w:szCs w:val="20"/>
              </w:rPr>
              <w:t>派遣农民工人数</w:t>
            </w:r>
          </w:p>
        </w:tc>
        <w:tc>
          <w:tcPr>
            <w:tcW w:w="2941" w:type="dxa"/>
            <w:gridSpan w:val="3"/>
            <w:vAlign w:val="top"/>
          </w:tcPr>
          <w:p w14:paraId="72E39B95">
            <w:pPr>
              <w:rPr>
                <w:rFonts w:ascii="Arial"/>
                <w:sz w:val="21"/>
              </w:rPr>
            </w:pPr>
          </w:p>
        </w:tc>
      </w:tr>
      <w:tr w14:paraId="2931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632" w:type="dxa"/>
            <w:gridSpan w:val="3"/>
            <w:vMerge w:val="restart"/>
            <w:tcBorders>
              <w:bottom w:val="nil"/>
            </w:tcBorders>
            <w:vAlign w:val="top"/>
          </w:tcPr>
          <w:p w14:paraId="0D26AE3C">
            <w:pPr>
              <w:pStyle w:val="7"/>
              <w:spacing w:before="145" w:line="219" w:lineRule="auto"/>
              <w:ind w:left="14"/>
              <w:rPr>
                <w:sz w:val="20"/>
                <w:szCs w:val="20"/>
              </w:rPr>
            </w:pPr>
            <w:r>
              <w:rPr>
                <w:spacing w:val="4"/>
                <w:sz w:val="20"/>
                <w:szCs w:val="20"/>
              </w:rPr>
              <w:t>劳务派遣人员</w:t>
            </w:r>
          </w:p>
          <w:p w14:paraId="1982CA71">
            <w:pPr>
              <w:pStyle w:val="7"/>
              <w:spacing w:before="12" w:line="219" w:lineRule="auto"/>
              <w:ind w:left="304"/>
              <w:rPr>
                <w:sz w:val="20"/>
                <w:szCs w:val="20"/>
              </w:rPr>
            </w:pPr>
            <w:r>
              <w:rPr>
                <w:spacing w:val="3"/>
                <w:sz w:val="20"/>
                <w:szCs w:val="20"/>
              </w:rPr>
              <w:t>订立劳动合同情况(人)</w:t>
            </w:r>
          </w:p>
        </w:tc>
        <w:tc>
          <w:tcPr>
            <w:tcW w:w="2707" w:type="dxa"/>
            <w:gridSpan w:val="2"/>
            <w:vAlign w:val="top"/>
          </w:tcPr>
          <w:p w14:paraId="2CCAA085">
            <w:pPr>
              <w:pStyle w:val="7"/>
              <w:spacing w:before="82" w:line="219" w:lineRule="auto"/>
              <w:ind w:left="1005"/>
              <w:rPr>
                <w:sz w:val="20"/>
                <w:szCs w:val="20"/>
              </w:rPr>
            </w:pPr>
            <w:r>
              <w:rPr>
                <w:b/>
                <w:bCs/>
                <w:spacing w:val="-6"/>
                <w:sz w:val="20"/>
                <w:szCs w:val="20"/>
              </w:rPr>
              <w:t>总人数</w:t>
            </w:r>
          </w:p>
        </w:tc>
        <w:tc>
          <w:tcPr>
            <w:tcW w:w="2941" w:type="dxa"/>
            <w:gridSpan w:val="3"/>
            <w:vAlign w:val="top"/>
          </w:tcPr>
          <w:p w14:paraId="46D572ED">
            <w:pPr>
              <w:rPr>
                <w:rFonts w:ascii="Arial"/>
                <w:sz w:val="21"/>
              </w:rPr>
            </w:pPr>
          </w:p>
        </w:tc>
      </w:tr>
      <w:tr w14:paraId="67B7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632" w:type="dxa"/>
            <w:gridSpan w:val="3"/>
            <w:vMerge w:val="continue"/>
            <w:tcBorders>
              <w:top w:val="nil"/>
            </w:tcBorders>
            <w:vAlign w:val="top"/>
          </w:tcPr>
          <w:p w14:paraId="283C4273">
            <w:pPr>
              <w:rPr>
                <w:rFonts w:ascii="Arial"/>
                <w:sz w:val="21"/>
              </w:rPr>
            </w:pPr>
          </w:p>
        </w:tc>
        <w:tc>
          <w:tcPr>
            <w:tcW w:w="2707" w:type="dxa"/>
            <w:gridSpan w:val="2"/>
            <w:vAlign w:val="top"/>
          </w:tcPr>
          <w:p w14:paraId="1394E22F">
            <w:pPr>
              <w:pStyle w:val="7"/>
              <w:spacing w:before="75" w:line="219" w:lineRule="auto"/>
              <w:jc w:val="right"/>
              <w:rPr>
                <w:sz w:val="20"/>
                <w:szCs w:val="20"/>
              </w:rPr>
            </w:pPr>
            <w:r>
              <w:rPr>
                <w:spacing w:val="-23"/>
                <w:sz w:val="20"/>
                <w:szCs w:val="20"/>
              </w:rPr>
              <w:t>其中：劳动合同期限为两年的</w:t>
            </w:r>
            <w:r>
              <w:rPr>
                <w:spacing w:val="-22"/>
                <w:sz w:val="20"/>
                <w:szCs w:val="20"/>
              </w:rPr>
              <w:t>人</w:t>
            </w:r>
            <w:r>
              <w:rPr>
                <w:spacing w:val="-9"/>
                <w:sz w:val="20"/>
                <w:szCs w:val="20"/>
              </w:rPr>
              <w:t>数</w:t>
            </w:r>
          </w:p>
        </w:tc>
        <w:tc>
          <w:tcPr>
            <w:tcW w:w="2941" w:type="dxa"/>
            <w:gridSpan w:val="3"/>
            <w:vAlign w:val="top"/>
          </w:tcPr>
          <w:p w14:paraId="2FBB2F2D">
            <w:pPr>
              <w:rPr>
                <w:rFonts w:ascii="Arial"/>
                <w:sz w:val="21"/>
              </w:rPr>
            </w:pPr>
          </w:p>
        </w:tc>
      </w:tr>
      <w:tr w14:paraId="2BD00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339" w:type="dxa"/>
            <w:gridSpan w:val="5"/>
            <w:vAlign w:val="top"/>
          </w:tcPr>
          <w:p w14:paraId="7A5C065A">
            <w:pPr>
              <w:pStyle w:val="7"/>
              <w:spacing w:before="84" w:line="219" w:lineRule="auto"/>
              <w:ind w:left="4"/>
              <w:rPr>
                <w:sz w:val="20"/>
                <w:szCs w:val="20"/>
              </w:rPr>
            </w:pPr>
            <w:r>
              <w:rPr>
                <w:spacing w:val="2"/>
                <w:sz w:val="20"/>
                <w:szCs w:val="20"/>
              </w:rPr>
              <w:t>劳务派遣人员参加社会保险总人数(人)</w:t>
            </w:r>
          </w:p>
        </w:tc>
        <w:tc>
          <w:tcPr>
            <w:tcW w:w="2941" w:type="dxa"/>
            <w:gridSpan w:val="3"/>
            <w:vAlign w:val="top"/>
          </w:tcPr>
          <w:p w14:paraId="411EEF76">
            <w:pPr>
              <w:rPr>
                <w:rFonts w:ascii="Arial"/>
                <w:sz w:val="21"/>
              </w:rPr>
            </w:pPr>
          </w:p>
        </w:tc>
      </w:tr>
      <w:tr w14:paraId="0B50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339" w:type="dxa"/>
            <w:gridSpan w:val="5"/>
            <w:vAlign w:val="top"/>
          </w:tcPr>
          <w:p w14:paraId="7B6BAFDD">
            <w:pPr>
              <w:pStyle w:val="7"/>
              <w:spacing w:before="76" w:line="219" w:lineRule="auto"/>
              <w:ind w:left="4"/>
              <w:rPr>
                <w:sz w:val="20"/>
                <w:szCs w:val="20"/>
              </w:rPr>
            </w:pPr>
            <w:r>
              <w:rPr>
                <w:spacing w:val="2"/>
                <w:sz w:val="20"/>
                <w:szCs w:val="20"/>
              </w:rPr>
              <w:t>劳务派遣人员月平均工资情况(元)</w:t>
            </w:r>
          </w:p>
        </w:tc>
        <w:tc>
          <w:tcPr>
            <w:tcW w:w="2941" w:type="dxa"/>
            <w:gridSpan w:val="3"/>
            <w:vAlign w:val="top"/>
          </w:tcPr>
          <w:p w14:paraId="4C586346">
            <w:pPr>
              <w:rPr>
                <w:rFonts w:ascii="Arial"/>
                <w:sz w:val="21"/>
              </w:rPr>
            </w:pPr>
          </w:p>
        </w:tc>
      </w:tr>
      <w:tr w14:paraId="57E6C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restart"/>
            <w:tcBorders>
              <w:bottom w:val="nil"/>
            </w:tcBorders>
            <w:vAlign w:val="top"/>
          </w:tcPr>
          <w:p w14:paraId="56FE07DA">
            <w:pPr>
              <w:pStyle w:val="7"/>
              <w:spacing w:before="65" w:line="202" w:lineRule="auto"/>
              <w:ind w:left="275"/>
              <w:rPr>
                <w:sz w:val="20"/>
                <w:szCs w:val="20"/>
              </w:rPr>
            </w:pPr>
            <w:r>
              <w:rPr>
                <w:spacing w:val="5"/>
                <w:sz w:val="20"/>
                <w:szCs w:val="20"/>
              </w:rPr>
              <w:t>用工</w:t>
            </w:r>
          </w:p>
          <w:p w14:paraId="323130BD">
            <w:pPr>
              <w:pStyle w:val="7"/>
              <w:spacing w:line="216" w:lineRule="auto"/>
              <w:ind w:left="265" w:right="288" w:firstLine="9"/>
              <w:rPr>
                <w:sz w:val="20"/>
                <w:szCs w:val="20"/>
              </w:rPr>
            </w:pPr>
            <w:r>
              <w:rPr>
                <w:spacing w:val="-5"/>
                <w:sz w:val="20"/>
                <w:szCs w:val="20"/>
              </w:rPr>
              <w:t>单位</w:t>
            </w:r>
            <w:r>
              <w:rPr>
                <w:spacing w:val="-3"/>
                <w:sz w:val="20"/>
                <w:szCs w:val="20"/>
              </w:rPr>
              <w:t>情况</w:t>
            </w:r>
          </w:p>
        </w:tc>
        <w:tc>
          <w:tcPr>
            <w:tcW w:w="4375" w:type="dxa"/>
            <w:gridSpan w:val="4"/>
            <w:vAlign w:val="top"/>
          </w:tcPr>
          <w:p w14:paraId="786882FF">
            <w:pPr>
              <w:pStyle w:val="7"/>
              <w:spacing w:before="84" w:line="219" w:lineRule="auto"/>
              <w:ind w:left="1433"/>
              <w:rPr>
                <w:sz w:val="20"/>
                <w:szCs w:val="20"/>
              </w:rPr>
            </w:pPr>
            <w:r>
              <w:rPr>
                <w:b/>
                <w:bCs/>
                <w:spacing w:val="-9"/>
                <w:sz w:val="20"/>
                <w:szCs w:val="20"/>
              </w:rPr>
              <w:t>总数</w:t>
            </w:r>
            <w:r>
              <w:rPr>
                <w:spacing w:val="-9"/>
                <w:sz w:val="20"/>
                <w:szCs w:val="20"/>
              </w:rPr>
              <w:t>(户)</w:t>
            </w:r>
          </w:p>
        </w:tc>
        <w:tc>
          <w:tcPr>
            <w:tcW w:w="2941" w:type="dxa"/>
            <w:gridSpan w:val="3"/>
            <w:vAlign w:val="top"/>
          </w:tcPr>
          <w:p w14:paraId="0147B976">
            <w:pPr>
              <w:rPr>
                <w:rFonts w:ascii="Arial"/>
                <w:sz w:val="21"/>
              </w:rPr>
            </w:pPr>
          </w:p>
        </w:tc>
      </w:tr>
      <w:tr w14:paraId="5B99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bottom w:val="nil"/>
            </w:tcBorders>
            <w:vAlign w:val="top"/>
          </w:tcPr>
          <w:p w14:paraId="59C110A8">
            <w:pPr>
              <w:rPr>
                <w:rFonts w:ascii="Arial"/>
                <w:sz w:val="21"/>
              </w:rPr>
            </w:pPr>
          </w:p>
        </w:tc>
        <w:tc>
          <w:tcPr>
            <w:tcW w:w="929" w:type="dxa"/>
            <w:vMerge w:val="restart"/>
            <w:tcBorders>
              <w:bottom w:val="nil"/>
            </w:tcBorders>
            <w:vAlign w:val="top"/>
          </w:tcPr>
          <w:p w14:paraId="42B33D5E">
            <w:pPr>
              <w:pStyle w:val="7"/>
              <w:spacing w:before="65" w:line="220" w:lineRule="auto"/>
              <w:ind w:left="250"/>
              <w:rPr>
                <w:sz w:val="20"/>
                <w:szCs w:val="20"/>
              </w:rPr>
            </w:pPr>
            <w:r>
              <w:rPr>
                <w:color w:val="505060"/>
                <w:spacing w:val="10"/>
                <w:sz w:val="20"/>
                <w:szCs w:val="20"/>
              </w:rPr>
              <w:t>其中</w:t>
            </w:r>
          </w:p>
        </w:tc>
        <w:tc>
          <w:tcPr>
            <w:tcW w:w="3446" w:type="dxa"/>
            <w:gridSpan w:val="3"/>
            <w:vAlign w:val="top"/>
          </w:tcPr>
          <w:p w14:paraId="52180615">
            <w:pPr>
              <w:pStyle w:val="7"/>
              <w:spacing w:before="77" w:line="220" w:lineRule="auto"/>
              <w:ind w:left="12"/>
              <w:rPr>
                <w:sz w:val="20"/>
                <w:szCs w:val="20"/>
              </w:rPr>
            </w:pPr>
            <w:r>
              <w:rPr>
                <w:spacing w:val="1"/>
                <w:sz w:val="20"/>
                <w:szCs w:val="20"/>
              </w:rPr>
              <w:t>国有企业</w:t>
            </w:r>
          </w:p>
        </w:tc>
        <w:tc>
          <w:tcPr>
            <w:tcW w:w="2941" w:type="dxa"/>
            <w:gridSpan w:val="3"/>
            <w:vAlign w:val="top"/>
          </w:tcPr>
          <w:p w14:paraId="5B888FFD">
            <w:pPr>
              <w:rPr>
                <w:rFonts w:ascii="Arial"/>
                <w:sz w:val="21"/>
              </w:rPr>
            </w:pPr>
          </w:p>
        </w:tc>
      </w:tr>
      <w:tr w14:paraId="783CD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vAlign w:val="top"/>
          </w:tcPr>
          <w:p w14:paraId="7CAC8FE1">
            <w:pPr>
              <w:rPr>
                <w:rFonts w:ascii="Arial"/>
                <w:sz w:val="21"/>
              </w:rPr>
            </w:pPr>
          </w:p>
        </w:tc>
        <w:tc>
          <w:tcPr>
            <w:tcW w:w="929" w:type="dxa"/>
            <w:vMerge w:val="continue"/>
            <w:tcBorders>
              <w:top w:val="nil"/>
              <w:bottom w:val="nil"/>
            </w:tcBorders>
            <w:vAlign w:val="top"/>
          </w:tcPr>
          <w:p w14:paraId="750340C5">
            <w:pPr>
              <w:rPr>
                <w:rFonts w:ascii="Arial"/>
                <w:sz w:val="21"/>
              </w:rPr>
            </w:pPr>
          </w:p>
        </w:tc>
        <w:tc>
          <w:tcPr>
            <w:tcW w:w="3446" w:type="dxa"/>
            <w:gridSpan w:val="3"/>
            <w:vAlign w:val="top"/>
          </w:tcPr>
          <w:p w14:paraId="107A6272">
            <w:pPr>
              <w:pStyle w:val="7"/>
              <w:spacing w:before="88" w:line="219" w:lineRule="auto"/>
              <w:ind w:left="12"/>
              <w:rPr>
                <w:sz w:val="20"/>
                <w:szCs w:val="20"/>
              </w:rPr>
            </w:pPr>
            <w:r>
              <w:rPr>
                <w:spacing w:val="-2"/>
                <w:sz w:val="20"/>
                <w:szCs w:val="20"/>
              </w:rPr>
              <w:t>其他内资企业</w:t>
            </w:r>
          </w:p>
        </w:tc>
        <w:tc>
          <w:tcPr>
            <w:tcW w:w="2941" w:type="dxa"/>
            <w:gridSpan w:val="3"/>
            <w:vAlign w:val="top"/>
          </w:tcPr>
          <w:p w14:paraId="18F057C9">
            <w:pPr>
              <w:rPr>
                <w:rFonts w:ascii="Arial"/>
                <w:sz w:val="21"/>
              </w:rPr>
            </w:pPr>
          </w:p>
        </w:tc>
      </w:tr>
      <w:tr w14:paraId="25212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top"/>
          </w:tcPr>
          <w:p w14:paraId="3897E069">
            <w:pPr>
              <w:rPr>
                <w:rFonts w:ascii="Arial"/>
                <w:sz w:val="21"/>
              </w:rPr>
            </w:pPr>
          </w:p>
        </w:tc>
        <w:tc>
          <w:tcPr>
            <w:tcW w:w="929" w:type="dxa"/>
            <w:vMerge w:val="continue"/>
            <w:tcBorders>
              <w:top w:val="nil"/>
              <w:bottom w:val="nil"/>
            </w:tcBorders>
            <w:vAlign w:val="top"/>
          </w:tcPr>
          <w:p w14:paraId="2F90ABC2">
            <w:pPr>
              <w:rPr>
                <w:rFonts w:ascii="Arial"/>
                <w:sz w:val="21"/>
              </w:rPr>
            </w:pPr>
          </w:p>
        </w:tc>
        <w:tc>
          <w:tcPr>
            <w:tcW w:w="3446" w:type="dxa"/>
            <w:gridSpan w:val="3"/>
            <w:vAlign w:val="top"/>
          </w:tcPr>
          <w:p w14:paraId="16451E28">
            <w:pPr>
              <w:pStyle w:val="7"/>
              <w:spacing w:before="78" w:line="219" w:lineRule="auto"/>
              <w:ind w:left="12"/>
              <w:rPr>
                <w:sz w:val="20"/>
                <w:szCs w:val="20"/>
              </w:rPr>
            </w:pPr>
            <w:r>
              <w:rPr>
                <w:spacing w:val="-1"/>
                <w:sz w:val="20"/>
                <w:szCs w:val="20"/>
              </w:rPr>
              <w:t>外商投资企业及港澳台商投资企业</w:t>
            </w:r>
          </w:p>
        </w:tc>
        <w:tc>
          <w:tcPr>
            <w:tcW w:w="2941" w:type="dxa"/>
            <w:gridSpan w:val="3"/>
            <w:vAlign w:val="top"/>
          </w:tcPr>
          <w:p w14:paraId="47CF8ABE">
            <w:pPr>
              <w:rPr>
                <w:rFonts w:ascii="Arial"/>
                <w:sz w:val="21"/>
              </w:rPr>
            </w:pPr>
          </w:p>
        </w:tc>
      </w:tr>
      <w:tr w14:paraId="076E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bottom w:val="nil"/>
            </w:tcBorders>
            <w:vAlign w:val="top"/>
          </w:tcPr>
          <w:p w14:paraId="01368232">
            <w:pPr>
              <w:rPr>
                <w:rFonts w:ascii="Arial"/>
                <w:sz w:val="21"/>
              </w:rPr>
            </w:pPr>
          </w:p>
        </w:tc>
        <w:tc>
          <w:tcPr>
            <w:tcW w:w="929" w:type="dxa"/>
            <w:vMerge w:val="continue"/>
            <w:tcBorders>
              <w:top w:val="nil"/>
              <w:bottom w:val="nil"/>
            </w:tcBorders>
            <w:vAlign w:val="top"/>
          </w:tcPr>
          <w:p w14:paraId="31401E8C">
            <w:pPr>
              <w:rPr>
                <w:rFonts w:ascii="Arial"/>
                <w:sz w:val="21"/>
              </w:rPr>
            </w:pPr>
          </w:p>
        </w:tc>
        <w:tc>
          <w:tcPr>
            <w:tcW w:w="3446" w:type="dxa"/>
            <w:gridSpan w:val="3"/>
            <w:vAlign w:val="top"/>
          </w:tcPr>
          <w:p w14:paraId="2B62C0F4">
            <w:pPr>
              <w:pStyle w:val="7"/>
              <w:spacing w:before="86" w:line="219" w:lineRule="auto"/>
              <w:ind w:left="12"/>
              <w:rPr>
                <w:sz w:val="20"/>
                <w:szCs w:val="20"/>
              </w:rPr>
            </w:pPr>
            <w:r>
              <w:rPr>
                <w:spacing w:val="2"/>
                <w:sz w:val="20"/>
                <w:szCs w:val="20"/>
              </w:rPr>
              <w:t>行政机关</w:t>
            </w:r>
          </w:p>
        </w:tc>
        <w:tc>
          <w:tcPr>
            <w:tcW w:w="2941" w:type="dxa"/>
            <w:gridSpan w:val="3"/>
            <w:vAlign w:val="top"/>
          </w:tcPr>
          <w:p w14:paraId="35976AA5">
            <w:pPr>
              <w:rPr>
                <w:rFonts w:ascii="Arial"/>
                <w:sz w:val="21"/>
              </w:rPr>
            </w:pPr>
          </w:p>
        </w:tc>
      </w:tr>
      <w:tr w14:paraId="31D4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64" w:type="dxa"/>
            <w:vMerge w:val="continue"/>
            <w:tcBorders>
              <w:top w:val="nil"/>
              <w:bottom w:val="nil"/>
            </w:tcBorders>
            <w:vAlign w:val="top"/>
          </w:tcPr>
          <w:p w14:paraId="572B7378">
            <w:pPr>
              <w:rPr>
                <w:rFonts w:ascii="Arial"/>
                <w:sz w:val="21"/>
              </w:rPr>
            </w:pPr>
          </w:p>
        </w:tc>
        <w:tc>
          <w:tcPr>
            <w:tcW w:w="929" w:type="dxa"/>
            <w:vMerge w:val="continue"/>
            <w:tcBorders>
              <w:top w:val="nil"/>
            </w:tcBorders>
            <w:vAlign w:val="top"/>
          </w:tcPr>
          <w:p w14:paraId="600F0759">
            <w:pPr>
              <w:rPr>
                <w:rFonts w:ascii="Arial"/>
                <w:sz w:val="21"/>
              </w:rPr>
            </w:pPr>
          </w:p>
        </w:tc>
        <w:tc>
          <w:tcPr>
            <w:tcW w:w="3446" w:type="dxa"/>
            <w:gridSpan w:val="3"/>
            <w:vAlign w:val="top"/>
          </w:tcPr>
          <w:p w14:paraId="1E5BE441">
            <w:pPr>
              <w:pStyle w:val="7"/>
              <w:spacing w:before="78" w:line="220" w:lineRule="auto"/>
              <w:ind w:left="12"/>
              <w:rPr>
                <w:sz w:val="20"/>
                <w:szCs w:val="20"/>
              </w:rPr>
            </w:pPr>
            <w:r>
              <w:rPr>
                <w:spacing w:val="-2"/>
                <w:sz w:val="20"/>
                <w:szCs w:val="20"/>
              </w:rPr>
              <w:t>事业单位</w:t>
            </w:r>
          </w:p>
        </w:tc>
        <w:tc>
          <w:tcPr>
            <w:tcW w:w="2941" w:type="dxa"/>
            <w:gridSpan w:val="3"/>
            <w:vAlign w:val="top"/>
          </w:tcPr>
          <w:p w14:paraId="6896A5C9">
            <w:pPr>
              <w:rPr>
                <w:rFonts w:ascii="Arial"/>
                <w:sz w:val="21"/>
              </w:rPr>
            </w:pPr>
          </w:p>
        </w:tc>
      </w:tr>
      <w:tr w14:paraId="5CD1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vAlign w:val="top"/>
          </w:tcPr>
          <w:p w14:paraId="6D189122">
            <w:pPr>
              <w:rPr>
                <w:rFonts w:ascii="Arial"/>
                <w:sz w:val="21"/>
              </w:rPr>
            </w:pPr>
          </w:p>
        </w:tc>
        <w:tc>
          <w:tcPr>
            <w:tcW w:w="929" w:type="dxa"/>
            <w:vMerge w:val="restart"/>
            <w:tcBorders>
              <w:bottom w:val="nil"/>
            </w:tcBorders>
            <w:vAlign w:val="top"/>
          </w:tcPr>
          <w:p w14:paraId="0C8F2A73">
            <w:pPr>
              <w:pStyle w:val="7"/>
              <w:spacing w:before="65" w:line="220" w:lineRule="auto"/>
              <w:ind w:left="250"/>
              <w:rPr>
                <w:sz w:val="20"/>
                <w:szCs w:val="20"/>
              </w:rPr>
            </w:pPr>
            <w:r>
              <w:rPr>
                <w:spacing w:val="-3"/>
                <w:sz w:val="20"/>
                <w:szCs w:val="20"/>
              </w:rPr>
              <w:t>单位</w:t>
            </w:r>
          </w:p>
          <w:p w14:paraId="1E92A1E8">
            <w:pPr>
              <w:pStyle w:val="7"/>
              <w:spacing w:before="3" w:line="221" w:lineRule="auto"/>
              <w:ind w:left="250"/>
              <w:rPr>
                <w:sz w:val="20"/>
                <w:szCs w:val="20"/>
              </w:rPr>
            </w:pPr>
            <w:r>
              <w:rPr>
                <w:spacing w:val="5"/>
                <w:sz w:val="20"/>
                <w:szCs w:val="20"/>
              </w:rPr>
              <w:t>名称</w:t>
            </w:r>
          </w:p>
        </w:tc>
        <w:tc>
          <w:tcPr>
            <w:tcW w:w="3446" w:type="dxa"/>
            <w:gridSpan w:val="3"/>
            <w:vAlign w:val="top"/>
          </w:tcPr>
          <w:p w14:paraId="58E53F39">
            <w:pPr>
              <w:pStyle w:val="7"/>
              <w:spacing w:before="104" w:line="217" w:lineRule="auto"/>
              <w:ind w:left="12"/>
              <w:rPr>
                <w:sz w:val="20"/>
                <w:szCs w:val="20"/>
              </w:rPr>
            </w:pPr>
            <w:r>
              <w:rPr>
                <w:spacing w:val="-9"/>
                <w:sz w:val="20"/>
                <w:szCs w:val="20"/>
              </w:rPr>
              <w:t>1、</w:t>
            </w:r>
          </w:p>
        </w:tc>
        <w:tc>
          <w:tcPr>
            <w:tcW w:w="2147" w:type="dxa"/>
            <w:gridSpan w:val="2"/>
            <w:vAlign w:val="top"/>
          </w:tcPr>
          <w:p w14:paraId="4941CD3C">
            <w:pPr>
              <w:pStyle w:val="7"/>
              <w:spacing w:before="88" w:line="219" w:lineRule="auto"/>
              <w:ind w:left="65"/>
              <w:rPr>
                <w:sz w:val="20"/>
                <w:szCs w:val="20"/>
              </w:rPr>
            </w:pPr>
            <w:r>
              <w:rPr>
                <w:spacing w:val="3"/>
                <w:sz w:val="20"/>
                <w:szCs w:val="20"/>
              </w:rPr>
              <w:t>使用劳务派遣人数(人)</w:t>
            </w:r>
          </w:p>
        </w:tc>
        <w:tc>
          <w:tcPr>
            <w:tcW w:w="794" w:type="dxa"/>
            <w:vAlign w:val="top"/>
          </w:tcPr>
          <w:p w14:paraId="0274BDC9">
            <w:pPr>
              <w:rPr>
                <w:rFonts w:ascii="Arial"/>
                <w:sz w:val="21"/>
              </w:rPr>
            </w:pPr>
          </w:p>
        </w:tc>
      </w:tr>
      <w:tr w14:paraId="6189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bottom w:val="nil"/>
            </w:tcBorders>
            <w:vAlign w:val="top"/>
          </w:tcPr>
          <w:p w14:paraId="10E9B4E4">
            <w:pPr>
              <w:rPr>
                <w:rFonts w:ascii="Arial"/>
                <w:sz w:val="21"/>
              </w:rPr>
            </w:pPr>
          </w:p>
        </w:tc>
        <w:tc>
          <w:tcPr>
            <w:tcW w:w="929" w:type="dxa"/>
            <w:vMerge w:val="continue"/>
            <w:tcBorders>
              <w:top w:val="nil"/>
              <w:bottom w:val="nil"/>
            </w:tcBorders>
            <w:vAlign w:val="top"/>
          </w:tcPr>
          <w:p w14:paraId="0FC4EC3E">
            <w:pPr>
              <w:rPr>
                <w:rFonts w:ascii="Arial"/>
                <w:sz w:val="21"/>
              </w:rPr>
            </w:pPr>
          </w:p>
        </w:tc>
        <w:tc>
          <w:tcPr>
            <w:tcW w:w="3446" w:type="dxa"/>
            <w:gridSpan w:val="3"/>
            <w:vAlign w:val="top"/>
          </w:tcPr>
          <w:p w14:paraId="18A65F5E">
            <w:pPr>
              <w:pStyle w:val="7"/>
              <w:spacing w:before="105" w:line="226" w:lineRule="auto"/>
              <w:ind w:left="12"/>
              <w:rPr>
                <w:sz w:val="20"/>
                <w:szCs w:val="20"/>
              </w:rPr>
            </w:pPr>
            <w:r>
              <w:rPr>
                <w:color w:val="403090"/>
                <w:spacing w:val="-6"/>
                <w:sz w:val="20"/>
                <w:szCs w:val="20"/>
              </w:rPr>
              <w:t>2</w:t>
            </w:r>
            <w:r>
              <w:rPr>
                <w:color w:val="404080"/>
                <w:spacing w:val="-6"/>
                <w:sz w:val="20"/>
                <w:szCs w:val="20"/>
              </w:rPr>
              <w:t>、</w:t>
            </w:r>
          </w:p>
        </w:tc>
        <w:tc>
          <w:tcPr>
            <w:tcW w:w="2147" w:type="dxa"/>
            <w:gridSpan w:val="2"/>
            <w:vAlign w:val="top"/>
          </w:tcPr>
          <w:p w14:paraId="1463EB37">
            <w:pPr>
              <w:pStyle w:val="7"/>
              <w:spacing w:before="88" w:line="219" w:lineRule="auto"/>
              <w:ind w:left="65"/>
              <w:rPr>
                <w:sz w:val="20"/>
                <w:szCs w:val="20"/>
              </w:rPr>
            </w:pPr>
            <w:r>
              <w:rPr>
                <w:spacing w:val="3"/>
                <w:sz w:val="20"/>
                <w:szCs w:val="20"/>
              </w:rPr>
              <w:t>使用劳务派遣人数(人)</w:t>
            </w:r>
          </w:p>
        </w:tc>
        <w:tc>
          <w:tcPr>
            <w:tcW w:w="794" w:type="dxa"/>
            <w:vAlign w:val="top"/>
          </w:tcPr>
          <w:p w14:paraId="55A57370">
            <w:pPr>
              <w:rPr>
                <w:rFonts w:ascii="Arial"/>
                <w:sz w:val="21"/>
              </w:rPr>
            </w:pPr>
          </w:p>
        </w:tc>
      </w:tr>
      <w:tr w14:paraId="5CF3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64" w:type="dxa"/>
            <w:vMerge w:val="continue"/>
            <w:tcBorders>
              <w:top w:val="nil"/>
            </w:tcBorders>
            <w:vAlign w:val="top"/>
          </w:tcPr>
          <w:p w14:paraId="604461B0">
            <w:pPr>
              <w:rPr>
                <w:rFonts w:ascii="Arial"/>
                <w:sz w:val="21"/>
              </w:rPr>
            </w:pPr>
          </w:p>
        </w:tc>
        <w:tc>
          <w:tcPr>
            <w:tcW w:w="929" w:type="dxa"/>
            <w:vMerge w:val="continue"/>
            <w:tcBorders>
              <w:top w:val="nil"/>
            </w:tcBorders>
            <w:vAlign w:val="top"/>
          </w:tcPr>
          <w:p w14:paraId="14EDF400">
            <w:pPr>
              <w:rPr>
                <w:rFonts w:ascii="Arial"/>
                <w:sz w:val="21"/>
              </w:rPr>
            </w:pPr>
          </w:p>
        </w:tc>
        <w:tc>
          <w:tcPr>
            <w:tcW w:w="3446" w:type="dxa"/>
            <w:gridSpan w:val="3"/>
            <w:vAlign w:val="top"/>
          </w:tcPr>
          <w:p w14:paraId="54BEFDF1">
            <w:pPr>
              <w:pStyle w:val="7"/>
              <w:spacing w:before="88" w:line="208" w:lineRule="auto"/>
              <w:ind w:left="12"/>
              <w:rPr>
                <w:sz w:val="20"/>
                <w:szCs w:val="20"/>
              </w:rPr>
            </w:pPr>
            <w:r>
              <w:rPr>
                <w:spacing w:val="-6"/>
                <w:sz w:val="20"/>
                <w:szCs w:val="20"/>
              </w:rPr>
              <w:t>……</w:t>
            </w:r>
          </w:p>
        </w:tc>
        <w:tc>
          <w:tcPr>
            <w:tcW w:w="2147" w:type="dxa"/>
            <w:gridSpan w:val="2"/>
            <w:vAlign w:val="top"/>
          </w:tcPr>
          <w:p w14:paraId="64582177">
            <w:pPr>
              <w:pStyle w:val="7"/>
              <w:spacing w:before="68" w:line="219" w:lineRule="auto"/>
              <w:ind w:left="65"/>
              <w:rPr>
                <w:sz w:val="20"/>
                <w:szCs w:val="20"/>
              </w:rPr>
            </w:pPr>
            <w:r>
              <w:rPr>
                <w:spacing w:val="3"/>
                <w:sz w:val="20"/>
                <w:szCs w:val="20"/>
              </w:rPr>
              <w:t>使用劳务派遣人数(人)</w:t>
            </w:r>
          </w:p>
        </w:tc>
        <w:tc>
          <w:tcPr>
            <w:tcW w:w="794" w:type="dxa"/>
            <w:vAlign w:val="top"/>
          </w:tcPr>
          <w:p w14:paraId="496B3239">
            <w:pPr>
              <w:rPr>
                <w:rFonts w:ascii="Arial"/>
                <w:sz w:val="21"/>
              </w:rPr>
            </w:pPr>
          </w:p>
        </w:tc>
      </w:tr>
    </w:tbl>
    <w:p w14:paraId="45526316">
      <w:pPr>
        <w:spacing w:before="73" w:line="219" w:lineRule="auto"/>
        <w:ind w:left="14"/>
        <w:rPr>
          <w:rFonts w:ascii="宋体" w:hAnsi="宋体" w:eastAsia="宋体" w:cs="宋体"/>
          <w:sz w:val="21"/>
          <w:szCs w:val="21"/>
        </w:rPr>
      </w:pPr>
      <w:r>
        <w:rPr>
          <w:rFonts w:ascii="宋体" w:hAnsi="宋体" w:eastAsia="宋体" w:cs="宋体"/>
          <w:sz w:val="21"/>
          <w:szCs w:val="21"/>
        </w:rPr>
        <w:t>注：1、直接用工：是指与劳务派遣单位直接建立劳动关系的人员(不包含被派遣人员)。</w:t>
      </w:r>
    </w:p>
    <w:p w14:paraId="2C5D5078">
      <w:pPr>
        <w:spacing w:before="100" w:line="219" w:lineRule="auto"/>
        <w:ind w:left="435"/>
        <w:rPr>
          <w:rFonts w:ascii="宋体" w:hAnsi="宋体" w:eastAsia="宋体" w:cs="宋体"/>
          <w:sz w:val="19"/>
          <w:szCs w:val="19"/>
        </w:rPr>
      </w:pPr>
      <w:r>
        <w:rPr>
          <w:rFonts w:ascii="宋体" w:hAnsi="宋体" w:eastAsia="宋体" w:cs="宋体"/>
          <w:spacing w:val="6"/>
          <w:sz w:val="19"/>
          <w:szCs w:val="19"/>
        </w:rPr>
        <w:t>2、劳务派遣用工：是指劳务派遣单位派遣到用工单位的人员，不包含派遣实习生。</w:t>
      </w:r>
    </w:p>
    <w:p w14:paraId="609E36E2">
      <w:pPr>
        <w:spacing w:before="93" w:line="219" w:lineRule="auto"/>
        <w:ind w:left="435"/>
        <w:rPr>
          <w:rFonts w:ascii="宋体" w:hAnsi="宋体" w:eastAsia="宋体" w:cs="宋体"/>
          <w:sz w:val="19"/>
          <w:szCs w:val="19"/>
        </w:rPr>
      </w:pPr>
      <w:r>
        <w:rPr>
          <w:rFonts w:ascii="宋体" w:hAnsi="宋体" w:eastAsia="宋体" w:cs="宋体"/>
          <w:spacing w:val="6"/>
          <w:sz w:val="19"/>
          <w:szCs w:val="19"/>
        </w:rPr>
        <w:t>3、跨地区派遣：是指劳务派遣单位与用工单位不在同一社会保险统筹区。</w:t>
      </w:r>
    </w:p>
    <w:p w14:paraId="46326925">
      <w:pPr>
        <w:spacing w:before="86" w:line="219" w:lineRule="auto"/>
        <w:ind w:left="435"/>
        <w:rPr>
          <w:rFonts w:ascii="宋体" w:hAnsi="宋体" w:eastAsia="宋体" w:cs="宋体"/>
          <w:sz w:val="19"/>
          <w:szCs w:val="19"/>
        </w:rPr>
      </w:pPr>
      <w:r>
        <w:rPr>
          <w:rFonts w:ascii="宋体" w:hAnsi="宋体" w:eastAsia="宋体" w:cs="宋体"/>
          <w:spacing w:val="7"/>
          <w:sz w:val="19"/>
          <w:szCs w:val="19"/>
        </w:rPr>
        <w:t>4、劳务派遣人员月平均工资：是指劳务派遣人员上</w:t>
      </w:r>
      <w:r>
        <w:rPr>
          <w:rFonts w:ascii="宋体" w:hAnsi="宋体" w:eastAsia="宋体" w:cs="宋体"/>
          <w:spacing w:val="6"/>
          <w:sz w:val="19"/>
          <w:szCs w:val="19"/>
        </w:rPr>
        <w:t>年度月平均工资。</w:t>
      </w:r>
    </w:p>
    <w:p w14:paraId="0D742629">
      <w:pPr>
        <w:spacing w:line="219" w:lineRule="auto"/>
        <w:rPr>
          <w:rFonts w:ascii="宋体" w:hAnsi="宋体" w:eastAsia="宋体" w:cs="宋体"/>
          <w:sz w:val="19"/>
          <w:szCs w:val="19"/>
        </w:rPr>
        <w:sectPr>
          <w:footerReference r:id="rId10" w:type="default"/>
          <w:pgSz w:w="11900" w:h="16840"/>
          <w:pgMar w:top="1431" w:right="1785" w:bottom="1256" w:left="1534" w:header="0" w:footer="934" w:gutter="0"/>
          <w:cols w:space="720" w:num="1"/>
        </w:sectPr>
      </w:pPr>
    </w:p>
    <w:p w14:paraId="26EDF2DF">
      <w:pPr>
        <w:pStyle w:val="2"/>
        <w:spacing w:before="97" w:line="224" w:lineRule="auto"/>
        <w:rPr>
          <w:sz w:val="30"/>
          <w:szCs w:val="30"/>
        </w:rPr>
      </w:pPr>
      <w:r>
        <w:rPr>
          <w:b/>
          <w:bCs/>
          <w:spacing w:val="-16"/>
          <w:sz w:val="30"/>
          <w:szCs w:val="30"/>
        </w:rPr>
        <w:t>附件5</w:t>
      </w:r>
    </w:p>
    <w:p w14:paraId="64B75D3D">
      <w:pPr>
        <w:pStyle w:val="2"/>
        <w:spacing w:before="311" w:line="221" w:lineRule="auto"/>
        <w:ind w:left="892"/>
        <w:rPr>
          <w:sz w:val="44"/>
          <w:szCs w:val="44"/>
        </w:rPr>
      </w:pPr>
      <w:r>
        <w:rPr>
          <w:b/>
          <w:bCs/>
          <w:spacing w:val="-7"/>
          <w:sz w:val="44"/>
          <w:szCs w:val="44"/>
        </w:rPr>
        <w:t>劳务派遣单位分公司经营情况报告表</w:t>
      </w:r>
    </w:p>
    <w:p w14:paraId="7A685E85">
      <w:pPr>
        <w:spacing w:before="97" w:line="221" w:lineRule="auto"/>
        <w:ind w:left="15"/>
        <w:rPr>
          <w:rFonts w:ascii="仿宋" w:hAnsi="仿宋" w:eastAsia="仿宋" w:cs="仿宋"/>
          <w:sz w:val="30"/>
          <w:szCs w:val="30"/>
        </w:rPr>
      </w:pPr>
      <w:r>
        <w:rPr>
          <w:rFonts w:ascii="仿宋" w:hAnsi="仿宋" w:eastAsia="仿宋" w:cs="仿宋"/>
          <w:spacing w:val="11"/>
          <w:sz w:val="30"/>
          <w:szCs w:val="30"/>
        </w:rPr>
        <w:t>劳务派遣单位分公司盖章：</w:t>
      </w:r>
    </w:p>
    <w:tbl>
      <w:tblPr>
        <w:tblStyle w:val="6"/>
        <w:tblW w:w="824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2167"/>
        <w:gridCol w:w="2347"/>
        <w:gridCol w:w="1953"/>
      </w:tblGrid>
      <w:tr w14:paraId="5FC1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8240" w:type="dxa"/>
            <w:gridSpan w:val="4"/>
            <w:vAlign w:val="top"/>
          </w:tcPr>
          <w:p w14:paraId="1F321C26">
            <w:pPr>
              <w:pStyle w:val="7"/>
              <w:spacing w:before="115" w:line="219" w:lineRule="auto"/>
              <w:ind w:left="614"/>
              <w:rPr>
                <w:sz w:val="30"/>
                <w:szCs w:val="30"/>
              </w:rPr>
            </w:pPr>
            <w:r>
              <w:rPr>
                <w:spacing w:val="1"/>
                <w:sz w:val="30"/>
                <w:szCs w:val="30"/>
              </w:rPr>
              <w:t>□本省跨社会保险统筹区经营</w:t>
            </w:r>
          </w:p>
          <w:p w14:paraId="25177888">
            <w:pPr>
              <w:pStyle w:val="7"/>
              <w:spacing w:before="124" w:line="219" w:lineRule="auto"/>
              <w:ind w:left="614"/>
              <w:rPr>
                <w:sz w:val="30"/>
                <w:szCs w:val="30"/>
              </w:rPr>
            </w:pPr>
            <w:r>
              <w:rPr>
                <w:spacing w:val="1"/>
                <w:sz w:val="30"/>
                <w:szCs w:val="30"/>
              </w:rPr>
              <w:t>□本省未跨社会保险统筹区经营</w:t>
            </w:r>
          </w:p>
          <w:p w14:paraId="08E2C585">
            <w:pPr>
              <w:pStyle w:val="7"/>
              <w:spacing w:before="64" w:line="208" w:lineRule="auto"/>
              <w:ind w:left="614"/>
              <w:rPr>
                <w:sz w:val="30"/>
                <w:szCs w:val="30"/>
              </w:rPr>
            </w:pPr>
            <w:r>
              <w:rPr>
                <w:spacing w:val="1"/>
                <w:sz w:val="30"/>
                <w:szCs w:val="30"/>
              </w:rPr>
              <w:t>□外省(自治区、直辖市)来江苏经营</w:t>
            </w:r>
          </w:p>
        </w:tc>
      </w:tr>
      <w:tr w14:paraId="0D33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240" w:type="dxa"/>
            <w:gridSpan w:val="4"/>
            <w:vAlign w:val="top"/>
          </w:tcPr>
          <w:p w14:paraId="339BE247">
            <w:pPr>
              <w:pStyle w:val="7"/>
              <w:spacing w:before="103" w:line="219" w:lineRule="auto"/>
              <w:ind w:left="3095"/>
              <w:rPr>
                <w:sz w:val="30"/>
                <w:szCs w:val="30"/>
              </w:rPr>
            </w:pPr>
            <w:r>
              <w:rPr>
                <w:spacing w:val="1"/>
                <w:sz w:val="30"/>
                <w:szCs w:val="30"/>
              </w:rPr>
              <w:t>劳务派遣单位情况</w:t>
            </w:r>
          </w:p>
        </w:tc>
      </w:tr>
      <w:tr w14:paraId="1C7B9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73" w:type="dxa"/>
            <w:vAlign w:val="top"/>
          </w:tcPr>
          <w:p w14:paraId="440C2F9E">
            <w:pPr>
              <w:pStyle w:val="7"/>
              <w:spacing w:before="105" w:line="220" w:lineRule="auto"/>
              <w:ind w:left="275"/>
              <w:rPr>
                <w:sz w:val="30"/>
                <w:szCs w:val="30"/>
              </w:rPr>
            </w:pPr>
            <w:r>
              <w:rPr>
                <w:spacing w:val="3"/>
                <w:sz w:val="30"/>
                <w:szCs w:val="30"/>
              </w:rPr>
              <w:t>单位名称</w:t>
            </w:r>
          </w:p>
        </w:tc>
        <w:tc>
          <w:tcPr>
            <w:tcW w:w="6467" w:type="dxa"/>
            <w:gridSpan w:val="3"/>
            <w:vAlign w:val="top"/>
          </w:tcPr>
          <w:p w14:paraId="67F4E63B">
            <w:pPr>
              <w:rPr>
                <w:rFonts w:ascii="Arial"/>
                <w:sz w:val="21"/>
              </w:rPr>
            </w:pPr>
          </w:p>
        </w:tc>
      </w:tr>
      <w:tr w14:paraId="2D3F0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73" w:type="dxa"/>
            <w:vAlign w:val="top"/>
          </w:tcPr>
          <w:p w14:paraId="37613340">
            <w:pPr>
              <w:pStyle w:val="7"/>
              <w:spacing w:before="135" w:line="220" w:lineRule="auto"/>
              <w:ind w:left="505"/>
              <w:rPr>
                <w:sz w:val="30"/>
                <w:szCs w:val="30"/>
              </w:rPr>
            </w:pPr>
            <w:r>
              <w:rPr>
                <w:spacing w:val="-6"/>
                <w:sz w:val="30"/>
                <w:szCs w:val="30"/>
              </w:rPr>
              <w:t>住所</w:t>
            </w:r>
          </w:p>
        </w:tc>
        <w:tc>
          <w:tcPr>
            <w:tcW w:w="2167" w:type="dxa"/>
            <w:vAlign w:val="top"/>
          </w:tcPr>
          <w:p w14:paraId="42E6C5B4">
            <w:pPr>
              <w:rPr>
                <w:rFonts w:ascii="Arial"/>
                <w:sz w:val="21"/>
              </w:rPr>
            </w:pPr>
          </w:p>
        </w:tc>
        <w:tc>
          <w:tcPr>
            <w:tcW w:w="2347" w:type="dxa"/>
            <w:vAlign w:val="top"/>
          </w:tcPr>
          <w:p w14:paraId="67B37DFF">
            <w:pPr>
              <w:pStyle w:val="7"/>
              <w:spacing w:before="132" w:line="219" w:lineRule="auto"/>
              <w:ind w:left="564"/>
              <w:rPr>
                <w:sz w:val="30"/>
                <w:szCs w:val="30"/>
              </w:rPr>
            </w:pPr>
            <w:r>
              <w:rPr>
                <w:spacing w:val="3"/>
                <w:sz w:val="30"/>
                <w:szCs w:val="30"/>
              </w:rPr>
              <w:t>注册资本</w:t>
            </w:r>
          </w:p>
        </w:tc>
        <w:tc>
          <w:tcPr>
            <w:tcW w:w="1953" w:type="dxa"/>
            <w:vAlign w:val="top"/>
          </w:tcPr>
          <w:p w14:paraId="4E62055F">
            <w:pPr>
              <w:rPr>
                <w:rFonts w:ascii="Arial"/>
                <w:sz w:val="21"/>
              </w:rPr>
            </w:pPr>
          </w:p>
        </w:tc>
      </w:tr>
      <w:tr w14:paraId="0F66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773" w:type="dxa"/>
            <w:vAlign w:val="top"/>
          </w:tcPr>
          <w:p w14:paraId="61BC5DF8">
            <w:pPr>
              <w:pStyle w:val="7"/>
              <w:spacing w:before="124" w:line="219" w:lineRule="auto"/>
              <w:ind w:left="125"/>
              <w:rPr>
                <w:sz w:val="30"/>
                <w:szCs w:val="30"/>
              </w:rPr>
            </w:pPr>
            <w:r>
              <w:rPr>
                <w:spacing w:val="2"/>
                <w:sz w:val="30"/>
                <w:szCs w:val="30"/>
              </w:rPr>
              <w:t>法定代表人</w:t>
            </w:r>
          </w:p>
        </w:tc>
        <w:tc>
          <w:tcPr>
            <w:tcW w:w="2167" w:type="dxa"/>
            <w:vAlign w:val="top"/>
          </w:tcPr>
          <w:p w14:paraId="13889395">
            <w:pPr>
              <w:rPr>
                <w:rFonts w:ascii="Arial"/>
                <w:sz w:val="21"/>
              </w:rPr>
            </w:pPr>
          </w:p>
        </w:tc>
        <w:tc>
          <w:tcPr>
            <w:tcW w:w="2347" w:type="dxa"/>
            <w:vAlign w:val="top"/>
          </w:tcPr>
          <w:p w14:paraId="4CF71146">
            <w:pPr>
              <w:pStyle w:val="7"/>
              <w:spacing w:before="128" w:line="221" w:lineRule="auto"/>
              <w:ind w:left="564"/>
              <w:rPr>
                <w:sz w:val="30"/>
                <w:szCs w:val="30"/>
              </w:rPr>
            </w:pPr>
            <w:r>
              <w:rPr>
                <w:spacing w:val="2"/>
                <w:sz w:val="30"/>
                <w:szCs w:val="30"/>
              </w:rPr>
              <w:t>联系电话</w:t>
            </w:r>
          </w:p>
        </w:tc>
        <w:tc>
          <w:tcPr>
            <w:tcW w:w="1953" w:type="dxa"/>
            <w:vAlign w:val="top"/>
          </w:tcPr>
          <w:p w14:paraId="33629077">
            <w:pPr>
              <w:rPr>
                <w:rFonts w:ascii="Arial"/>
                <w:sz w:val="21"/>
              </w:rPr>
            </w:pPr>
          </w:p>
        </w:tc>
      </w:tr>
      <w:tr w14:paraId="12CB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773" w:type="dxa"/>
            <w:vAlign w:val="top"/>
          </w:tcPr>
          <w:p w14:paraId="2E9B757E">
            <w:pPr>
              <w:pStyle w:val="7"/>
              <w:spacing w:before="205" w:line="219" w:lineRule="auto"/>
              <w:ind w:left="125"/>
              <w:rPr>
                <w:sz w:val="30"/>
                <w:szCs w:val="30"/>
              </w:rPr>
            </w:pPr>
            <w:r>
              <w:rPr>
                <w:spacing w:val="3"/>
                <w:sz w:val="30"/>
                <w:szCs w:val="30"/>
              </w:rPr>
              <w:t>许可证编号</w:t>
            </w:r>
          </w:p>
        </w:tc>
        <w:tc>
          <w:tcPr>
            <w:tcW w:w="2167" w:type="dxa"/>
            <w:vAlign w:val="top"/>
          </w:tcPr>
          <w:p w14:paraId="6DBA2293">
            <w:pPr>
              <w:rPr>
                <w:rFonts w:ascii="Arial"/>
                <w:sz w:val="21"/>
              </w:rPr>
            </w:pPr>
          </w:p>
        </w:tc>
        <w:tc>
          <w:tcPr>
            <w:tcW w:w="2347" w:type="dxa"/>
            <w:vAlign w:val="top"/>
          </w:tcPr>
          <w:p w14:paraId="1C95009B">
            <w:pPr>
              <w:pStyle w:val="7"/>
              <w:spacing w:before="206" w:line="220" w:lineRule="auto"/>
              <w:ind w:left="115"/>
              <w:rPr>
                <w:sz w:val="30"/>
                <w:szCs w:val="30"/>
              </w:rPr>
            </w:pPr>
            <w:r>
              <w:rPr>
                <w:spacing w:val="2"/>
                <w:sz w:val="30"/>
                <w:szCs w:val="30"/>
              </w:rPr>
              <w:t>许可证有效期限</w:t>
            </w:r>
          </w:p>
        </w:tc>
        <w:tc>
          <w:tcPr>
            <w:tcW w:w="1953" w:type="dxa"/>
            <w:vAlign w:val="top"/>
          </w:tcPr>
          <w:p w14:paraId="1474C32F">
            <w:pPr>
              <w:rPr>
                <w:rFonts w:ascii="Arial"/>
                <w:sz w:val="21"/>
              </w:rPr>
            </w:pPr>
          </w:p>
        </w:tc>
      </w:tr>
      <w:tr w14:paraId="49E4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73" w:type="dxa"/>
            <w:vAlign w:val="top"/>
          </w:tcPr>
          <w:p w14:paraId="15091522">
            <w:pPr>
              <w:pStyle w:val="7"/>
              <w:spacing w:before="104" w:line="219" w:lineRule="auto"/>
              <w:ind w:left="275"/>
              <w:rPr>
                <w:sz w:val="30"/>
                <w:szCs w:val="30"/>
              </w:rPr>
            </w:pPr>
            <w:r>
              <w:rPr>
                <w:spacing w:val="3"/>
                <w:sz w:val="30"/>
                <w:szCs w:val="30"/>
              </w:rPr>
              <w:t>发证机关</w:t>
            </w:r>
          </w:p>
        </w:tc>
        <w:tc>
          <w:tcPr>
            <w:tcW w:w="2167" w:type="dxa"/>
            <w:vAlign w:val="top"/>
          </w:tcPr>
          <w:p w14:paraId="71504341">
            <w:pPr>
              <w:rPr>
                <w:rFonts w:ascii="Arial"/>
                <w:sz w:val="21"/>
              </w:rPr>
            </w:pPr>
          </w:p>
        </w:tc>
        <w:tc>
          <w:tcPr>
            <w:tcW w:w="2347" w:type="dxa"/>
            <w:vAlign w:val="top"/>
          </w:tcPr>
          <w:p w14:paraId="3D26F7EA">
            <w:pPr>
              <w:pStyle w:val="7"/>
              <w:spacing w:before="107" w:line="220" w:lineRule="auto"/>
              <w:ind w:left="564"/>
              <w:rPr>
                <w:sz w:val="30"/>
                <w:szCs w:val="30"/>
              </w:rPr>
            </w:pPr>
            <w:r>
              <w:rPr>
                <w:spacing w:val="4"/>
                <w:sz w:val="30"/>
                <w:szCs w:val="30"/>
              </w:rPr>
              <w:t>发证日期</w:t>
            </w:r>
          </w:p>
        </w:tc>
        <w:tc>
          <w:tcPr>
            <w:tcW w:w="1953" w:type="dxa"/>
            <w:vAlign w:val="top"/>
          </w:tcPr>
          <w:p w14:paraId="7F83C822">
            <w:pPr>
              <w:rPr>
                <w:rFonts w:ascii="Arial"/>
                <w:sz w:val="21"/>
              </w:rPr>
            </w:pPr>
          </w:p>
        </w:tc>
      </w:tr>
      <w:tr w14:paraId="08FD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240" w:type="dxa"/>
            <w:gridSpan w:val="4"/>
            <w:vAlign w:val="top"/>
          </w:tcPr>
          <w:p w14:paraId="5C1274C5">
            <w:pPr>
              <w:pStyle w:val="7"/>
              <w:spacing w:before="127" w:line="219" w:lineRule="auto"/>
              <w:ind w:left="2494"/>
              <w:rPr>
                <w:sz w:val="30"/>
                <w:szCs w:val="30"/>
              </w:rPr>
            </w:pPr>
            <w:r>
              <w:rPr>
                <w:spacing w:val="1"/>
                <w:sz w:val="30"/>
                <w:szCs w:val="30"/>
              </w:rPr>
              <w:t>劳务派遣单位分公司情况</w:t>
            </w:r>
          </w:p>
        </w:tc>
      </w:tr>
      <w:tr w14:paraId="7069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73" w:type="dxa"/>
            <w:vAlign w:val="top"/>
          </w:tcPr>
          <w:p w14:paraId="380784B3">
            <w:pPr>
              <w:pStyle w:val="7"/>
              <w:spacing w:before="169" w:line="220" w:lineRule="auto"/>
              <w:ind w:left="125"/>
              <w:rPr>
                <w:sz w:val="30"/>
                <w:szCs w:val="30"/>
              </w:rPr>
            </w:pPr>
            <w:r>
              <w:rPr>
                <w:spacing w:val="3"/>
                <w:sz w:val="30"/>
                <w:szCs w:val="30"/>
              </w:rPr>
              <w:t>分公司名称</w:t>
            </w:r>
          </w:p>
        </w:tc>
        <w:tc>
          <w:tcPr>
            <w:tcW w:w="6467" w:type="dxa"/>
            <w:gridSpan w:val="3"/>
            <w:vAlign w:val="top"/>
          </w:tcPr>
          <w:p w14:paraId="3929DBCF">
            <w:pPr>
              <w:rPr>
                <w:rFonts w:ascii="Arial"/>
                <w:sz w:val="21"/>
              </w:rPr>
            </w:pPr>
          </w:p>
        </w:tc>
      </w:tr>
      <w:tr w14:paraId="56C4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73" w:type="dxa"/>
            <w:vAlign w:val="top"/>
          </w:tcPr>
          <w:p w14:paraId="0DE43312">
            <w:pPr>
              <w:pStyle w:val="7"/>
              <w:spacing w:before="120" w:line="220" w:lineRule="auto"/>
              <w:ind w:left="505"/>
              <w:rPr>
                <w:sz w:val="30"/>
                <w:szCs w:val="30"/>
              </w:rPr>
            </w:pPr>
            <w:r>
              <w:rPr>
                <w:spacing w:val="-6"/>
                <w:sz w:val="30"/>
                <w:szCs w:val="30"/>
              </w:rPr>
              <w:t>住所</w:t>
            </w:r>
          </w:p>
        </w:tc>
        <w:tc>
          <w:tcPr>
            <w:tcW w:w="6467" w:type="dxa"/>
            <w:gridSpan w:val="3"/>
            <w:vAlign w:val="top"/>
          </w:tcPr>
          <w:p w14:paraId="350C5F71">
            <w:pPr>
              <w:rPr>
                <w:rFonts w:ascii="Arial"/>
                <w:sz w:val="21"/>
              </w:rPr>
            </w:pPr>
          </w:p>
        </w:tc>
      </w:tr>
      <w:tr w14:paraId="1836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73" w:type="dxa"/>
            <w:vAlign w:val="top"/>
          </w:tcPr>
          <w:p w14:paraId="527EA545">
            <w:pPr>
              <w:pStyle w:val="7"/>
              <w:spacing w:before="150" w:line="219" w:lineRule="auto"/>
              <w:ind w:left="425"/>
              <w:rPr>
                <w:sz w:val="30"/>
                <w:szCs w:val="30"/>
              </w:rPr>
            </w:pPr>
            <w:r>
              <w:rPr>
                <w:spacing w:val="4"/>
                <w:sz w:val="30"/>
                <w:szCs w:val="30"/>
              </w:rPr>
              <w:t>负责人</w:t>
            </w:r>
          </w:p>
        </w:tc>
        <w:tc>
          <w:tcPr>
            <w:tcW w:w="2167" w:type="dxa"/>
            <w:vAlign w:val="top"/>
          </w:tcPr>
          <w:p w14:paraId="7BD3ECE3">
            <w:pPr>
              <w:rPr>
                <w:rFonts w:ascii="Arial"/>
                <w:sz w:val="21"/>
              </w:rPr>
            </w:pPr>
          </w:p>
        </w:tc>
        <w:tc>
          <w:tcPr>
            <w:tcW w:w="2347" w:type="dxa"/>
            <w:vAlign w:val="top"/>
          </w:tcPr>
          <w:p w14:paraId="37531875">
            <w:pPr>
              <w:pStyle w:val="7"/>
              <w:spacing w:before="150" w:line="219" w:lineRule="auto"/>
              <w:ind w:left="415"/>
              <w:rPr>
                <w:sz w:val="30"/>
                <w:szCs w:val="30"/>
              </w:rPr>
            </w:pPr>
            <w:r>
              <w:rPr>
                <w:spacing w:val="3"/>
                <w:sz w:val="30"/>
                <w:szCs w:val="30"/>
              </w:rPr>
              <w:t>身份证号码</w:t>
            </w:r>
          </w:p>
        </w:tc>
        <w:tc>
          <w:tcPr>
            <w:tcW w:w="1953" w:type="dxa"/>
            <w:vAlign w:val="top"/>
          </w:tcPr>
          <w:p w14:paraId="18FB3891">
            <w:pPr>
              <w:rPr>
                <w:rFonts w:ascii="Arial"/>
                <w:sz w:val="21"/>
              </w:rPr>
            </w:pPr>
          </w:p>
        </w:tc>
      </w:tr>
      <w:tr w14:paraId="7161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240" w:type="dxa"/>
            <w:gridSpan w:val="4"/>
            <w:vAlign w:val="top"/>
          </w:tcPr>
          <w:p w14:paraId="642DF2D5">
            <w:pPr>
              <w:pStyle w:val="7"/>
              <w:spacing w:before="128" w:line="219" w:lineRule="auto"/>
              <w:ind w:left="3255"/>
              <w:rPr>
                <w:sz w:val="30"/>
                <w:szCs w:val="30"/>
              </w:rPr>
            </w:pPr>
            <w:r>
              <w:rPr>
                <w:spacing w:val="2"/>
                <w:sz w:val="30"/>
                <w:szCs w:val="30"/>
              </w:rPr>
              <w:t>提交材料情况</w:t>
            </w:r>
          </w:p>
        </w:tc>
      </w:tr>
      <w:tr w14:paraId="7F6C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73" w:type="dxa"/>
            <w:vAlign w:val="top"/>
          </w:tcPr>
          <w:p w14:paraId="1C23C878">
            <w:pPr>
              <w:pStyle w:val="7"/>
              <w:spacing w:before="164" w:line="221" w:lineRule="auto"/>
              <w:ind w:left="275"/>
              <w:rPr>
                <w:sz w:val="30"/>
                <w:szCs w:val="30"/>
              </w:rPr>
            </w:pPr>
            <w:r>
              <w:rPr>
                <w:spacing w:val="2"/>
                <w:sz w:val="30"/>
                <w:szCs w:val="30"/>
              </w:rPr>
              <w:t>联系电话</w:t>
            </w:r>
          </w:p>
        </w:tc>
        <w:tc>
          <w:tcPr>
            <w:tcW w:w="2167" w:type="dxa"/>
            <w:vAlign w:val="top"/>
          </w:tcPr>
          <w:p w14:paraId="787D75E7">
            <w:pPr>
              <w:rPr>
                <w:rFonts w:ascii="Arial"/>
                <w:sz w:val="21"/>
              </w:rPr>
            </w:pPr>
          </w:p>
        </w:tc>
        <w:tc>
          <w:tcPr>
            <w:tcW w:w="2347" w:type="dxa"/>
            <w:vAlign w:val="top"/>
          </w:tcPr>
          <w:p w14:paraId="54CEA922">
            <w:pPr>
              <w:pStyle w:val="7"/>
              <w:spacing w:before="161" w:line="220" w:lineRule="auto"/>
              <w:ind w:left="564"/>
              <w:rPr>
                <w:sz w:val="30"/>
                <w:szCs w:val="30"/>
              </w:rPr>
            </w:pPr>
            <w:r>
              <w:rPr>
                <w:spacing w:val="4"/>
                <w:sz w:val="30"/>
                <w:szCs w:val="30"/>
              </w:rPr>
              <w:t>电子邮箱</w:t>
            </w:r>
          </w:p>
        </w:tc>
        <w:tc>
          <w:tcPr>
            <w:tcW w:w="1953" w:type="dxa"/>
            <w:vAlign w:val="top"/>
          </w:tcPr>
          <w:p w14:paraId="29DC6A40">
            <w:pPr>
              <w:rPr>
                <w:rFonts w:ascii="Arial"/>
                <w:sz w:val="21"/>
              </w:rPr>
            </w:pPr>
          </w:p>
        </w:tc>
      </w:tr>
      <w:tr w14:paraId="707F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73" w:type="dxa"/>
            <w:vAlign w:val="top"/>
          </w:tcPr>
          <w:p w14:paraId="6985E3AB">
            <w:pPr>
              <w:pStyle w:val="7"/>
              <w:spacing w:before="171" w:line="219" w:lineRule="auto"/>
              <w:ind w:left="125"/>
              <w:rPr>
                <w:sz w:val="30"/>
                <w:szCs w:val="30"/>
              </w:rPr>
            </w:pPr>
            <w:r>
              <w:rPr>
                <w:spacing w:val="7"/>
                <w:sz w:val="30"/>
                <w:szCs w:val="30"/>
              </w:rPr>
              <w:t>填表人姓名</w:t>
            </w:r>
          </w:p>
        </w:tc>
        <w:tc>
          <w:tcPr>
            <w:tcW w:w="2167" w:type="dxa"/>
            <w:vAlign w:val="top"/>
          </w:tcPr>
          <w:p w14:paraId="6E1C0D19">
            <w:pPr>
              <w:rPr>
                <w:rFonts w:ascii="Arial"/>
                <w:sz w:val="21"/>
              </w:rPr>
            </w:pPr>
          </w:p>
        </w:tc>
        <w:tc>
          <w:tcPr>
            <w:tcW w:w="2347" w:type="dxa"/>
            <w:vAlign w:val="top"/>
          </w:tcPr>
          <w:p w14:paraId="7AA6E469">
            <w:pPr>
              <w:pStyle w:val="7"/>
              <w:spacing w:before="172" w:line="220" w:lineRule="auto"/>
              <w:ind w:left="564"/>
              <w:rPr>
                <w:sz w:val="30"/>
                <w:szCs w:val="30"/>
              </w:rPr>
            </w:pPr>
            <w:r>
              <w:rPr>
                <w:spacing w:val="4"/>
                <w:sz w:val="30"/>
                <w:szCs w:val="30"/>
              </w:rPr>
              <w:t>填表日期</w:t>
            </w:r>
          </w:p>
        </w:tc>
        <w:tc>
          <w:tcPr>
            <w:tcW w:w="1953" w:type="dxa"/>
            <w:vAlign w:val="top"/>
          </w:tcPr>
          <w:p w14:paraId="739D8C7A">
            <w:pPr>
              <w:rPr>
                <w:rFonts w:ascii="Arial"/>
                <w:sz w:val="21"/>
              </w:rPr>
            </w:pPr>
          </w:p>
        </w:tc>
      </w:tr>
      <w:tr w14:paraId="1F0B3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773" w:type="dxa"/>
            <w:vAlign w:val="top"/>
          </w:tcPr>
          <w:p w14:paraId="1C0167AC">
            <w:pPr>
              <w:pStyle w:val="7"/>
              <w:spacing w:before="97" w:line="219" w:lineRule="auto"/>
              <w:ind w:left="425"/>
              <w:rPr>
                <w:sz w:val="30"/>
                <w:szCs w:val="30"/>
              </w:rPr>
            </w:pPr>
            <w:r>
              <w:rPr>
                <w:spacing w:val="4"/>
                <w:sz w:val="30"/>
                <w:szCs w:val="30"/>
              </w:rPr>
              <w:t>受理报</w:t>
            </w:r>
          </w:p>
          <w:p w14:paraId="5D7E1D15">
            <w:pPr>
              <w:pStyle w:val="7"/>
              <w:spacing w:before="71" w:line="218" w:lineRule="auto"/>
              <w:ind w:left="425"/>
              <w:rPr>
                <w:sz w:val="30"/>
                <w:szCs w:val="30"/>
              </w:rPr>
            </w:pPr>
            <w:r>
              <w:rPr>
                <w:spacing w:val="4"/>
                <w:sz w:val="30"/>
                <w:szCs w:val="30"/>
              </w:rPr>
              <w:t>告机关</w:t>
            </w:r>
          </w:p>
        </w:tc>
        <w:tc>
          <w:tcPr>
            <w:tcW w:w="6467" w:type="dxa"/>
            <w:gridSpan w:val="3"/>
            <w:vAlign w:val="top"/>
          </w:tcPr>
          <w:p w14:paraId="29299027">
            <w:pPr>
              <w:pStyle w:val="7"/>
              <w:spacing w:before="97" w:line="219" w:lineRule="auto"/>
              <w:ind w:left="2771"/>
              <w:rPr>
                <w:sz w:val="30"/>
                <w:szCs w:val="30"/>
              </w:rPr>
            </w:pPr>
            <w:r>
              <w:rPr>
                <w:spacing w:val="16"/>
                <w:sz w:val="30"/>
                <w:szCs w:val="30"/>
              </w:rPr>
              <w:t>(盖章)</w:t>
            </w:r>
          </w:p>
          <w:p w14:paraId="36D0CF20">
            <w:pPr>
              <w:pStyle w:val="7"/>
              <w:spacing w:before="95" w:line="198" w:lineRule="auto"/>
              <w:ind w:left="2252"/>
              <w:rPr>
                <w:sz w:val="30"/>
                <w:szCs w:val="30"/>
              </w:rPr>
            </w:pPr>
            <w:r>
              <w:rPr>
                <w:spacing w:val="-11"/>
                <w:sz w:val="30"/>
                <w:szCs w:val="30"/>
              </w:rPr>
              <w:t>年月日</w:t>
            </w:r>
          </w:p>
        </w:tc>
      </w:tr>
    </w:tbl>
    <w:p w14:paraId="663D67C7">
      <w:pPr>
        <w:rPr>
          <w:rFonts w:ascii="Arial" w:hAnsi="Arial" w:eastAsia="Arial" w:cs="Arial"/>
          <w:sz w:val="21"/>
          <w:szCs w:val="21"/>
        </w:rPr>
        <w:sectPr>
          <w:footerReference r:id="rId11" w:type="default"/>
          <w:pgSz w:w="11900" w:h="16840"/>
          <w:pgMar w:top="1431" w:right="1785" w:bottom="1320" w:left="1544" w:header="0" w:footer="863" w:gutter="0"/>
          <w:cols w:space="720" w:num="1"/>
        </w:sectPr>
      </w:pPr>
    </w:p>
    <w:p w14:paraId="436B1283">
      <w:pPr>
        <w:pStyle w:val="2"/>
        <w:spacing w:before="107" w:line="224" w:lineRule="auto"/>
        <w:rPr>
          <w:sz w:val="33"/>
          <w:szCs w:val="33"/>
        </w:rPr>
      </w:pPr>
      <w:r>
        <w:rPr>
          <w:b/>
          <w:bCs/>
          <w:spacing w:val="14"/>
          <w:sz w:val="33"/>
          <w:szCs w:val="33"/>
        </w:rPr>
        <w:t>附件6</w:t>
      </w:r>
    </w:p>
    <w:p w14:paraId="587AD70C">
      <w:pPr>
        <w:spacing w:before="107" w:line="219" w:lineRule="auto"/>
        <w:ind w:left="4869"/>
        <w:rPr>
          <w:rFonts w:ascii="宋体" w:hAnsi="宋体" w:eastAsia="宋体" w:cs="宋体"/>
          <w:sz w:val="33"/>
          <w:szCs w:val="33"/>
        </w:rPr>
      </w:pPr>
      <w:r>
        <w:rPr>
          <w:rFonts w:ascii="宋体" w:hAnsi="宋体" w:eastAsia="宋体" w:cs="宋体"/>
          <w:b/>
          <w:bCs/>
          <w:spacing w:val="-15"/>
          <w:sz w:val="33"/>
          <w:szCs w:val="33"/>
        </w:rPr>
        <w:t>劳务派遣单位劳动用工情况汇总表</w:t>
      </w:r>
    </w:p>
    <w:tbl>
      <w:tblPr>
        <w:tblStyle w:val="6"/>
        <w:tblW w:w="13910"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
        <w:gridCol w:w="1220"/>
        <w:gridCol w:w="650"/>
        <w:gridCol w:w="690"/>
        <w:gridCol w:w="870"/>
        <w:gridCol w:w="700"/>
        <w:gridCol w:w="640"/>
        <w:gridCol w:w="640"/>
        <w:gridCol w:w="610"/>
        <w:gridCol w:w="640"/>
        <w:gridCol w:w="650"/>
        <w:gridCol w:w="640"/>
        <w:gridCol w:w="640"/>
        <w:gridCol w:w="640"/>
        <w:gridCol w:w="640"/>
        <w:gridCol w:w="620"/>
        <w:gridCol w:w="610"/>
        <w:gridCol w:w="610"/>
        <w:gridCol w:w="610"/>
        <w:gridCol w:w="620"/>
        <w:gridCol w:w="600"/>
      </w:tblGrid>
      <w:tr w14:paraId="36D2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70" w:type="dxa"/>
            <w:vMerge w:val="restart"/>
            <w:tcBorders>
              <w:left w:val="nil"/>
              <w:bottom w:val="nil"/>
            </w:tcBorders>
            <w:textDirection w:val="tbRlV"/>
            <w:vAlign w:val="top"/>
          </w:tcPr>
          <w:p w14:paraId="4ED6DA27">
            <w:pPr>
              <w:pStyle w:val="7"/>
              <w:spacing w:before="106" w:line="199" w:lineRule="auto"/>
              <w:ind w:left="875"/>
              <w:rPr>
                <w:sz w:val="18"/>
                <w:szCs w:val="18"/>
              </w:rPr>
            </w:pPr>
            <w:r>
              <w:rPr>
                <w:color w:val="405090"/>
                <w:sz w:val="18"/>
                <w:szCs w:val="18"/>
              </w:rPr>
              <w:t>序号</w:t>
            </w:r>
          </w:p>
        </w:tc>
        <w:tc>
          <w:tcPr>
            <w:tcW w:w="1220" w:type="dxa"/>
            <w:vMerge w:val="restart"/>
            <w:tcBorders>
              <w:bottom w:val="nil"/>
            </w:tcBorders>
            <w:vAlign w:val="top"/>
          </w:tcPr>
          <w:p w14:paraId="344C412F">
            <w:pPr>
              <w:pStyle w:val="7"/>
              <w:spacing w:before="58" w:line="220" w:lineRule="auto"/>
              <w:ind w:left="425"/>
              <w:rPr>
                <w:sz w:val="18"/>
                <w:szCs w:val="18"/>
              </w:rPr>
            </w:pPr>
            <w:r>
              <w:rPr>
                <w:spacing w:val="-3"/>
                <w:sz w:val="18"/>
                <w:szCs w:val="18"/>
              </w:rPr>
              <w:t>单位</w:t>
            </w:r>
          </w:p>
          <w:p w14:paraId="113E34B9">
            <w:pPr>
              <w:pStyle w:val="7"/>
              <w:spacing w:before="187" w:line="221" w:lineRule="auto"/>
              <w:ind w:left="425"/>
              <w:rPr>
                <w:sz w:val="18"/>
                <w:szCs w:val="18"/>
              </w:rPr>
            </w:pPr>
            <w:r>
              <w:rPr>
                <w:spacing w:val="-3"/>
                <w:sz w:val="18"/>
                <w:szCs w:val="18"/>
              </w:rPr>
              <w:t>名称</w:t>
            </w:r>
          </w:p>
        </w:tc>
        <w:tc>
          <w:tcPr>
            <w:tcW w:w="650" w:type="dxa"/>
            <w:vMerge w:val="restart"/>
            <w:tcBorders>
              <w:bottom w:val="nil"/>
            </w:tcBorders>
            <w:vAlign w:val="top"/>
          </w:tcPr>
          <w:p w14:paraId="6140C3C1">
            <w:pPr>
              <w:pStyle w:val="7"/>
              <w:spacing w:before="58" w:line="215" w:lineRule="auto"/>
              <w:ind w:left="134"/>
              <w:rPr>
                <w:sz w:val="18"/>
                <w:szCs w:val="18"/>
              </w:rPr>
            </w:pPr>
            <w:r>
              <w:rPr>
                <w:spacing w:val="-3"/>
                <w:sz w:val="18"/>
                <w:szCs w:val="18"/>
              </w:rPr>
              <w:t>单位</w:t>
            </w:r>
          </w:p>
          <w:p w14:paraId="2FFD4C0D">
            <w:pPr>
              <w:pStyle w:val="7"/>
              <w:spacing w:line="197" w:lineRule="auto"/>
              <w:ind w:left="134"/>
              <w:rPr>
                <w:sz w:val="18"/>
                <w:szCs w:val="18"/>
              </w:rPr>
            </w:pPr>
            <w:r>
              <w:rPr>
                <w:spacing w:val="-2"/>
                <w:sz w:val="18"/>
                <w:szCs w:val="18"/>
              </w:rPr>
              <w:t>住所</w:t>
            </w:r>
          </w:p>
          <w:p w14:paraId="0435CFD1">
            <w:pPr>
              <w:pStyle w:val="7"/>
              <w:spacing w:line="229" w:lineRule="auto"/>
              <w:ind w:left="184" w:right="178"/>
              <w:rPr>
                <w:sz w:val="18"/>
                <w:szCs w:val="18"/>
              </w:rPr>
            </w:pPr>
            <w:r>
              <w:rPr>
                <w:spacing w:val="3"/>
                <w:sz w:val="18"/>
                <w:szCs w:val="18"/>
              </w:rPr>
              <w:t>(地</w:t>
            </w:r>
            <w:r>
              <w:rPr>
                <w:spacing w:val="-4"/>
                <w:sz w:val="18"/>
                <w:szCs w:val="18"/>
              </w:rPr>
              <w:t>址</w:t>
            </w:r>
            <w:r>
              <w:rPr>
                <w:color w:val="304040"/>
                <w:spacing w:val="-4"/>
                <w:sz w:val="18"/>
                <w:szCs w:val="18"/>
              </w:rPr>
              <w:t>)</w:t>
            </w:r>
          </w:p>
        </w:tc>
        <w:tc>
          <w:tcPr>
            <w:tcW w:w="5440" w:type="dxa"/>
            <w:gridSpan w:val="8"/>
            <w:vAlign w:val="top"/>
          </w:tcPr>
          <w:p w14:paraId="4893CA95">
            <w:pPr>
              <w:pStyle w:val="7"/>
              <w:spacing w:before="100" w:line="220" w:lineRule="auto"/>
              <w:ind w:left="2307"/>
              <w:rPr>
                <w:sz w:val="18"/>
                <w:szCs w:val="18"/>
              </w:rPr>
            </w:pPr>
            <w:r>
              <w:rPr>
                <w:b/>
                <w:bCs/>
                <w:spacing w:val="-4"/>
                <w:sz w:val="18"/>
                <w:szCs w:val="18"/>
              </w:rPr>
              <w:t>用工情况</w:t>
            </w:r>
          </w:p>
        </w:tc>
        <w:tc>
          <w:tcPr>
            <w:tcW w:w="1280" w:type="dxa"/>
            <w:gridSpan w:val="2"/>
            <w:vAlign w:val="top"/>
          </w:tcPr>
          <w:p w14:paraId="289ACB23">
            <w:pPr>
              <w:rPr>
                <w:rFonts w:ascii="Arial"/>
                <w:sz w:val="21"/>
              </w:rPr>
            </w:pPr>
          </w:p>
        </w:tc>
        <w:tc>
          <w:tcPr>
            <w:tcW w:w="640" w:type="dxa"/>
            <w:vMerge w:val="restart"/>
            <w:tcBorders>
              <w:bottom w:val="nil"/>
            </w:tcBorders>
            <w:vAlign w:val="top"/>
          </w:tcPr>
          <w:p w14:paraId="51D46ADE">
            <w:pPr>
              <w:pStyle w:val="7"/>
              <w:spacing w:before="269" w:line="197" w:lineRule="auto"/>
              <w:ind w:left="137"/>
              <w:rPr>
                <w:sz w:val="18"/>
                <w:szCs w:val="18"/>
              </w:rPr>
            </w:pPr>
            <w:r>
              <w:rPr>
                <w:b/>
                <w:bCs/>
                <w:spacing w:val="-5"/>
                <w:sz w:val="18"/>
                <w:szCs w:val="18"/>
              </w:rPr>
              <w:t>劳务</w:t>
            </w:r>
          </w:p>
          <w:p w14:paraId="444A9A8E">
            <w:pPr>
              <w:pStyle w:val="7"/>
              <w:spacing w:line="214" w:lineRule="auto"/>
              <w:ind w:left="137"/>
              <w:rPr>
                <w:sz w:val="18"/>
                <w:szCs w:val="18"/>
              </w:rPr>
            </w:pPr>
            <w:r>
              <w:rPr>
                <w:b/>
                <w:bCs/>
                <w:spacing w:val="-5"/>
                <w:sz w:val="18"/>
                <w:szCs w:val="18"/>
              </w:rPr>
              <w:t>派遣</w:t>
            </w:r>
          </w:p>
          <w:p w14:paraId="02EA9440">
            <w:pPr>
              <w:pStyle w:val="7"/>
              <w:spacing w:line="220" w:lineRule="auto"/>
              <w:ind w:left="127"/>
              <w:rPr>
                <w:sz w:val="18"/>
                <w:szCs w:val="18"/>
              </w:rPr>
            </w:pPr>
            <w:r>
              <w:rPr>
                <w:b/>
                <w:bCs/>
                <w:spacing w:val="7"/>
                <w:sz w:val="18"/>
                <w:szCs w:val="18"/>
              </w:rPr>
              <w:t>人员</w:t>
            </w:r>
          </w:p>
          <w:p w14:paraId="714D347E">
            <w:pPr>
              <w:pStyle w:val="7"/>
              <w:spacing w:before="16" w:line="191" w:lineRule="auto"/>
              <w:ind w:left="127"/>
              <w:rPr>
                <w:sz w:val="18"/>
                <w:szCs w:val="18"/>
              </w:rPr>
            </w:pPr>
            <w:r>
              <w:rPr>
                <w:b/>
                <w:bCs/>
                <w:spacing w:val="-5"/>
                <w:sz w:val="18"/>
                <w:szCs w:val="18"/>
              </w:rPr>
              <w:t>参加</w:t>
            </w:r>
          </w:p>
          <w:p w14:paraId="24DB3C6D">
            <w:pPr>
              <w:pStyle w:val="7"/>
              <w:spacing w:before="1" w:line="218" w:lineRule="auto"/>
              <w:ind w:left="127"/>
              <w:rPr>
                <w:sz w:val="18"/>
                <w:szCs w:val="18"/>
              </w:rPr>
            </w:pPr>
            <w:r>
              <w:rPr>
                <w:b/>
                <w:bCs/>
                <w:spacing w:val="-5"/>
                <w:sz w:val="18"/>
                <w:szCs w:val="18"/>
              </w:rPr>
              <w:t>社会</w:t>
            </w:r>
          </w:p>
          <w:p w14:paraId="23873CD2">
            <w:pPr>
              <w:pStyle w:val="7"/>
              <w:spacing w:before="8" w:line="220" w:lineRule="auto"/>
              <w:ind w:left="137"/>
              <w:rPr>
                <w:sz w:val="18"/>
                <w:szCs w:val="18"/>
              </w:rPr>
            </w:pPr>
            <w:r>
              <w:rPr>
                <w:b/>
                <w:bCs/>
                <w:spacing w:val="-4"/>
                <w:sz w:val="18"/>
                <w:szCs w:val="18"/>
              </w:rPr>
              <w:t>保险</w:t>
            </w:r>
          </w:p>
          <w:p w14:paraId="2AA4D5A3">
            <w:pPr>
              <w:pStyle w:val="7"/>
              <w:spacing w:before="14" w:line="206" w:lineRule="auto"/>
              <w:ind w:left="227"/>
              <w:rPr>
                <w:sz w:val="18"/>
                <w:szCs w:val="18"/>
              </w:rPr>
            </w:pPr>
            <w:r>
              <w:rPr>
                <w:b/>
                <w:bCs/>
                <w:spacing w:val="-2"/>
                <w:sz w:val="18"/>
                <w:szCs w:val="18"/>
              </w:rPr>
              <w:t>总</w:t>
            </w:r>
          </w:p>
          <w:p w14:paraId="3F693428">
            <w:pPr>
              <w:pStyle w:val="7"/>
              <w:spacing w:line="219" w:lineRule="auto"/>
              <w:ind w:left="137"/>
              <w:rPr>
                <w:sz w:val="18"/>
                <w:szCs w:val="18"/>
              </w:rPr>
            </w:pPr>
            <w:r>
              <w:rPr>
                <w:b/>
                <w:bCs/>
                <w:spacing w:val="-5"/>
                <w:sz w:val="18"/>
                <w:szCs w:val="18"/>
              </w:rPr>
              <w:t>人数</w:t>
            </w:r>
          </w:p>
          <w:p w14:paraId="268BCE26">
            <w:pPr>
              <w:pStyle w:val="7"/>
              <w:spacing w:before="12" w:line="222" w:lineRule="auto"/>
              <w:ind w:left="135"/>
              <w:rPr>
                <w:sz w:val="18"/>
                <w:szCs w:val="18"/>
              </w:rPr>
            </w:pPr>
            <w:r>
              <w:rPr>
                <w:color w:val="202040"/>
                <w:spacing w:val="13"/>
                <w:sz w:val="18"/>
                <w:szCs w:val="18"/>
              </w:rPr>
              <w:t>(人)</w:t>
            </w:r>
          </w:p>
        </w:tc>
        <w:tc>
          <w:tcPr>
            <w:tcW w:w="640" w:type="dxa"/>
            <w:vMerge w:val="restart"/>
            <w:tcBorders>
              <w:bottom w:val="nil"/>
            </w:tcBorders>
            <w:vAlign w:val="top"/>
          </w:tcPr>
          <w:p w14:paraId="18FD6145">
            <w:pPr>
              <w:pStyle w:val="7"/>
              <w:spacing w:before="59" w:line="207" w:lineRule="auto"/>
              <w:ind w:left="137"/>
              <w:rPr>
                <w:sz w:val="18"/>
                <w:szCs w:val="18"/>
              </w:rPr>
            </w:pPr>
            <w:r>
              <w:rPr>
                <w:b/>
                <w:bCs/>
                <w:spacing w:val="-5"/>
                <w:sz w:val="18"/>
                <w:szCs w:val="18"/>
              </w:rPr>
              <w:t>劳务</w:t>
            </w:r>
          </w:p>
          <w:p w14:paraId="5E3CC6A0">
            <w:pPr>
              <w:pStyle w:val="7"/>
              <w:spacing w:line="214" w:lineRule="auto"/>
              <w:ind w:left="137"/>
              <w:rPr>
                <w:sz w:val="18"/>
                <w:szCs w:val="18"/>
              </w:rPr>
            </w:pPr>
            <w:r>
              <w:rPr>
                <w:b/>
                <w:bCs/>
                <w:spacing w:val="-5"/>
                <w:sz w:val="18"/>
                <w:szCs w:val="18"/>
              </w:rPr>
              <w:t>派遣</w:t>
            </w:r>
          </w:p>
          <w:p w14:paraId="502A2075">
            <w:pPr>
              <w:pStyle w:val="7"/>
              <w:spacing w:line="220" w:lineRule="auto"/>
              <w:ind w:left="137"/>
              <w:rPr>
                <w:sz w:val="18"/>
                <w:szCs w:val="18"/>
              </w:rPr>
            </w:pPr>
            <w:r>
              <w:rPr>
                <w:b/>
                <w:bCs/>
                <w:spacing w:val="7"/>
                <w:sz w:val="18"/>
                <w:szCs w:val="18"/>
              </w:rPr>
              <w:t>人员</w:t>
            </w:r>
          </w:p>
          <w:p w14:paraId="75EFF3EF">
            <w:pPr>
              <w:pStyle w:val="7"/>
              <w:spacing w:before="3" w:line="206" w:lineRule="auto"/>
              <w:ind w:left="227"/>
              <w:rPr>
                <w:sz w:val="18"/>
                <w:szCs w:val="18"/>
              </w:rPr>
            </w:pPr>
            <w:r>
              <w:rPr>
                <w:b/>
                <w:bCs/>
                <w:spacing w:val="-2"/>
                <w:sz w:val="18"/>
                <w:szCs w:val="18"/>
              </w:rPr>
              <w:t>月</w:t>
            </w:r>
          </w:p>
          <w:p w14:paraId="5B3A566B">
            <w:pPr>
              <w:pStyle w:val="7"/>
              <w:spacing w:line="216" w:lineRule="auto"/>
              <w:ind w:left="137"/>
              <w:rPr>
                <w:sz w:val="18"/>
                <w:szCs w:val="18"/>
              </w:rPr>
            </w:pPr>
            <w:r>
              <w:rPr>
                <w:b/>
                <w:bCs/>
                <w:spacing w:val="-4"/>
                <w:sz w:val="18"/>
                <w:szCs w:val="18"/>
              </w:rPr>
              <w:t>平均</w:t>
            </w:r>
          </w:p>
          <w:p w14:paraId="35BA2D3E">
            <w:pPr>
              <w:pStyle w:val="7"/>
              <w:spacing w:line="214" w:lineRule="auto"/>
              <w:ind w:left="137"/>
              <w:rPr>
                <w:sz w:val="18"/>
                <w:szCs w:val="18"/>
              </w:rPr>
            </w:pPr>
            <w:r>
              <w:rPr>
                <w:b/>
                <w:bCs/>
                <w:spacing w:val="-5"/>
                <w:sz w:val="18"/>
                <w:szCs w:val="18"/>
              </w:rPr>
              <w:t>工资</w:t>
            </w:r>
          </w:p>
          <w:p w14:paraId="1AF2F44C">
            <w:pPr>
              <w:pStyle w:val="7"/>
              <w:spacing w:line="218" w:lineRule="auto"/>
              <w:ind w:left="137"/>
              <w:rPr>
                <w:sz w:val="18"/>
                <w:szCs w:val="18"/>
              </w:rPr>
            </w:pPr>
            <w:r>
              <w:rPr>
                <w:b/>
                <w:bCs/>
                <w:spacing w:val="-4"/>
                <w:sz w:val="18"/>
                <w:szCs w:val="18"/>
              </w:rPr>
              <w:t>情况</w:t>
            </w:r>
          </w:p>
          <w:p w14:paraId="3F955B9F">
            <w:pPr>
              <w:pStyle w:val="7"/>
              <w:spacing w:line="220" w:lineRule="auto"/>
              <w:ind w:left="134"/>
              <w:rPr>
                <w:sz w:val="18"/>
                <w:szCs w:val="18"/>
              </w:rPr>
            </w:pPr>
            <w:r>
              <w:rPr>
                <w:color w:val="304050"/>
                <w:spacing w:val="13"/>
                <w:sz w:val="18"/>
                <w:szCs w:val="18"/>
              </w:rPr>
              <w:t>(元)</w:t>
            </w:r>
          </w:p>
        </w:tc>
        <w:tc>
          <w:tcPr>
            <w:tcW w:w="3670" w:type="dxa"/>
            <w:gridSpan w:val="6"/>
            <w:tcBorders>
              <w:right w:val="nil"/>
            </w:tcBorders>
            <w:vAlign w:val="top"/>
          </w:tcPr>
          <w:p w14:paraId="28A70BB4">
            <w:pPr>
              <w:pStyle w:val="7"/>
              <w:spacing w:before="100" w:line="220" w:lineRule="auto"/>
              <w:ind w:left="1237"/>
              <w:rPr>
                <w:sz w:val="18"/>
                <w:szCs w:val="18"/>
              </w:rPr>
            </w:pPr>
            <w:r>
              <w:rPr>
                <w:b/>
                <w:bCs/>
                <w:spacing w:val="-4"/>
                <w:sz w:val="18"/>
                <w:szCs w:val="18"/>
              </w:rPr>
              <w:t>用工单位情况</w:t>
            </w:r>
          </w:p>
        </w:tc>
      </w:tr>
      <w:tr w14:paraId="31D3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70" w:type="dxa"/>
            <w:vMerge w:val="continue"/>
            <w:tcBorders>
              <w:top w:val="nil"/>
              <w:left w:val="nil"/>
              <w:bottom w:val="nil"/>
            </w:tcBorders>
            <w:textDirection w:val="tbRlV"/>
            <w:vAlign w:val="top"/>
          </w:tcPr>
          <w:p w14:paraId="6E61FD97">
            <w:pPr>
              <w:rPr>
                <w:rFonts w:ascii="Arial"/>
                <w:sz w:val="21"/>
              </w:rPr>
            </w:pPr>
          </w:p>
        </w:tc>
        <w:tc>
          <w:tcPr>
            <w:tcW w:w="1220" w:type="dxa"/>
            <w:vMerge w:val="continue"/>
            <w:tcBorders>
              <w:top w:val="nil"/>
              <w:bottom w:val="nil"/>
            </w:tcBorders>
            <w:vAlign w:val="top"/>
          </w:tcPr>
          <w:p w14:paraId="69F71397">
            <w:pPr>
              <w:rPr>
                <w:rFonts w:ascii="Arial"/>
                <w:sz w:val="21"/>
              </w:rPr>
            </w:pPr>
          </w:p>
        </w:tc>
        <w:tc>
          <w:tcPr>
            <w:tcW w:w="650" w:type="dxa"/>
            <w:vMerge w:val="continue"/>
            <w:tcBorders>
              <w:top w:val="nil"/>
              <w:bottom w:val="nil"/>
            </w:tcBorders>
            <w:vAlign w:val="top"/>
          </w:tcPr>
          <w:p w14:paraId="5C5F92B0">
            <w:pPr>
              <w:rPr>
                <w:rFonts w:ascii="Arial"/>
                <w:sz w:val="21"/>
              </w:rPr>
            </w:pPr>
          </w:p>
        </w:tc>
        <w:tc>
          <w:tcPr>
            <w:tcW w:w="1560" w:type="dxa"/>
            <w:gridSpan w:val="2"/>
            <w:vAlign w:val="top"/>
          </w:tcPr>
          <w:p w14:paraId="4A91D041">
            <w:pPr>
              <w:pStyle w:val="7"/>
              <w:spacing w:before="118" w:line="219" w:lineRule="auto"/>
              <w:ind w:left="224"/>
              <w:rPr>
                <w:sz w:val="18"/>
                <w:szCs w:val="18"/>
              </w:rPr>
            </w:pPr>
            <w:r>
              <w:rPr>
                <w:spacing w:val="-2"/>
                <w:sz w:val="18"/>
                <w:szCs w:val="18"/>
              </w:rPr>
              <w:t>直接用工人数</w:t>
            </w:r>
          </w:p>
        </w:tc>
        <w:tc>
          <w:tcPr>
            <w:tcW w:w="3880" w:type="dxa"/>
            <w:gridSpan w:val="6"/>
            <w:vAlign w:val="top"/>
          </w:tcPr>
          <w:p w14:paraId="1FB9E986">
            <w:pPr>
              <w:pStyle w:val="7"/>
              <w:spacing w:before="118" w:line="219" w:lineRule="auto"/>
              <w:ind w:left="1415"/>
              <w:rPr>
                <w:sz w:val="18"/>
                <w:szCs w:val="18"/>
              </w:rPr>
            </w:pPr>
            <w:r>
              <w:rPr>
                <w:spacing w:val="1"/>
                <w:sz w:val="18"/>
                <w:szCs w:val="18"/>
              </w:rPr>
              <w:t>劳务派遣用工</w:t>
            </w:r>
          </w:p>
        </w:tc>
        <w:tc>
          <w:tcPr>
            <w:tcW w:w="640" w:type="dxa"/>
            <w:vMerge w:val="restart"/>
            <w:tcBorders>
              <w:bottom w:val="nil"/>
            </w:tcBorders>
            <w:vAlign w:val="top"/>
          </w:tcPr>
          <w:p w14:paraId="2A4387E5">
            <w:pPr>
              <w:pStyle w:val="7"/>
              <w:spacing w:before="3" w:line="215" w:lineRule="auto"/>
              <w:ind w:left="127" w:right="112" w:firstLine="9"/>
              <w:jc w:val="both"/>
              <w:rPr>
                <w:sz w:val="18"/>
                <w:szCs w:val="18"/>
              </w:rPr>
            </w:pPr>
            <w:r>
              <w:rPr>
                <w:b/>
                <w:bCs/>
                <w:spacing w:val="-8"/>
                <w:sz w:val="18"/>
                <w:szCs w:val="18"/>
              </w:rPr>
              <w:t>劳务</w:t>
            </w:r>
            <w:r>
              <w:rPr>
                <w:b/>
                <w:bCs/>
                <w:spacing w:val="-7"/>
                <w:sz w:val="18"/>
                <w:szCs w:val="18"/>
              </w:rPr>
              <w:t>派遣</w:t>
            </w:r>
            <w:r>
              <w:rPr>
                <w:b/>
                <w:bCs/>
                <w:spacing w:val="12"/>
                <w:sz w:val="18"/>
                <w:szCs w:val="18"/>
              </w:rPr>
              <w:t>人员</w:t>
            </w:r>
            <w:r>
              <w:rPr>
                <w:b/>
                <w:bCs/>
                <w:spacing w:val="-2"/>
                <w:sz w:val="18"/>
                <w:szCs w:val="18"/>
              </w:rPr>
              <w:t>订立</w:t>
            </w:r>
            <w:r>
              <w:rPr>
                <w:b/>
                <w:bCs/>
                <w:spacing w:val="-3"/>
                <w:sz w:val="18"/>
                <w:szCs w:val="18"/>
              </w:rPr>
              <w:t>劳动</w:t>
            </w:r>
            <w:r>
              <w:rPr>
                <w:b/>
                <w:bCs/>
                <w:spacing w:val="-1"/>
                <w:sz w:val="18"/>
                <w:szCs w:val="18"/>
              </w:rPr>
              <w:t>合同情况</w:t>
            </w:r>
          </w:p>
          <w:p w14:paraId="3A483235">
            <w:pPr>
              <w:pStyle w:val="7"/>
              <w:spacing w:line="222" w:lineRule="auto"/>
              <w:ind w:left="134"/>
              <w:rPr>
                <w:sz w:val="18"/>
                <w:szCs w:val="18"/>
              </w:rPr>
            </w:pPr>
            <w:r>
              <w:rPr>
                <w:color w:val="204070"/>
                <w:spacing w:val="13"/>
                <w:sz w:val="18"/>
                <w:szCs w:val="18"/>
              </w:rPr>
              <w:t>(人)</w:t>
            </w:r>
          </w:p>
        </w:tc>
        <w:tc>
          <w:tcPr>
            <w:tcW w:w="640" w:type="dxa"/>
            <w:vMerge w:val="restart"/>
            <w:tcBorders>
              <w:bottom w:val="nil"/>
            </w:tcBorders>
            <w:vAlign w:val="top"/>
          </w:tcPr>
          <w:p w14:paraId="5ADD34C4">
            <w:pPr>
              <w:pStyle w:val="7"/>
              <w:spacing w:before="288" w:line="197" w:lineRule="auto"/>
              <w:ind w:left="134"/>
              <w:rPr>
                <w:sz w:val="18"/>
                <w:szCs w:val="18"/>
              </w:rPr>
            </w:pPr>
            <w:r>
              <w:rPr>
                <w:spacing w:val="6"/>
                <w:sz w:val="18"/>
                <w:szCs w:val="18"/>
              </w:rPr>
              <w:t>劳动</w:t>
            </w:r>
          </w:p>
          <w:p w14:paraId="4EB16138">
            <w:pPr>
              <w:pStyle w:val="7"/>
              <w:spacing w:line="221" w:lineRule="auto"/>
              <w:ind w:left="134"/>
              <w:rPr>
                <w:sz w:val="18"/>
                <w:szCs w:val="18"/>
              </w:rPr>
            </w:pPr>
            <w:r>
              <w:rPr>
                <w:spacing w:val="8"/>
                <w:sz w:val="18"/>
                <w:szCs w:val="18"/>
              </w:rPr>
              <w:t>合同</w:t>
            </w:r>
          </w:p>
          <w:p w14:paraId="3764B17B">
            <w:pPr>
              <w:pStyle w:val="7"/>
              <w:spacing w:before="2" w:line="216" w:lineRule="auto"/>
              <w:ind w:left="134"/>
              <w:rPr>
                <w:sz w:val="18"/>
                <w:szCs w:val="18"/>
              </w:rPr>
            </w:pPr>
            <w:r>
              <w:rPr>
                <w:color w:val="506070"/>
                <w:spacing w:val="-3"/>
                <w:sz w:val="18"/>
                <w:szCs w:val="18"/>
              </w:rPr>
              <w:t>期限</w:t>
            </w:r>
          </w:p>
          <w:p w14:paraId="664A1C58">
            <w:pPr>
              <w:pStyle w:val="7"/>
              <w:spacing w:line="220" w:lineRule="auto"/>
              <w:ind w:left="225"/>
              <w:rPr>
                <w:sz w:val="18"/>
                <w:szCs w:val="18"/>
              </w:rPr>
            </w:pPr>
            <w:r>
              <w:rPr>
                <w:sz w:val="18"/>
                <w:szCs w:val="18"/>
              </w:rPr>
              <w:t>为</w:t>
            </w:r>
          </w:p>
          <w:p w14:paraId="08480724">
            <w:pPr>
              <w:pStyle w:val="7"/>
              <w:spacing w:before="3" w:line="208" w:lineRule="auto"/>
              <w:ind w:left="134"/>
              <w:rPr>
                <w:sz w:val="18"/>
                <w:szCs w:val="18"/>
              </w:rPr>
            </w:pPr>
            <w:r>
              <w:rPr>
                <w:color w:val="404060"/>
                <w:spacing w:val="-2"/>
                <w:sz w:val="18"/>
                <w:szCs w:val="18"/>
              </w:rPr>
              <w:t>两年</w:t>
            </w:r>
          </w:p>
          <w:p w14:paraId="64B94CC0">
            <w:pPr>
              <w:pStyle w:val="7"/>
              <w:spacing w:before="2" w:line="224" w:lineRule="auto"/>
              <w:ind w:left="134" w:right="143" w:firstLine="90"/>
              <w:rPr>
                <w:sz w:val="18"/>
                <w:szCs w:val="18"/>
              </w:rPr>
            </w:pPr>
            <w:r>
              <w:rPr>
                <w:spacing w:val="-22"/>
                <w:sz w:val="18"/>
                <w:szCs w:val="18"/>
              </w:rPr>
              <w:t>的</w:t>
            </w:r>
            <w:r>
              <w:rPr>
                <w:spacing w:val="-5"/>
                <w:sz w:val="18"/>
                <w:szCs w:val="18"/>
              </w:rPr>
              <w:t>人数</w:t>
            </w:r>
          </w:p>
        </w:tc>
        <w:tc>
          <w:tcPr>
            <w:tcW w:w="640" w:type="dxa"/>
            <w:vMerge w:val="continue"/>
            <w:tcBorders>
              <w:top w:val="nil"/>
              <w:bottom w:val="nil"/>
            </w:tcBorders>
            <w:vAlign w:val="top"/>
          </w:tcPr>
          <w:p w14:paraId="58CB8A39">
            <w:pPr>
              <w:rPr>
                <w:rFonts w:ascii="Arial"/>
                <w:sz w:val="21"/>
              </w:rPr>
            </w:pPr>
          </w:p>
        </w:tc>
        <w:tc>
          <w:tcPr>
            <w:tcW w:w="640" w:type="dxa"/>
            <w:vMerge w:val="continue"/>
            <w:tcBorders>
              <w:top w:val="nil"/>
              <w:bottom w:val="nil"/>
            </w:tcBorders>
            <w:vAlign w:val="top"/>
          </w:tcPr>
          <w:p w14:paraId="7BDFDD98">
            <w:pPr>
              <w:rPr>
                <w:rFonts w:ascii="Arial"/>
                <w:sz w:val="21"/>
              </w:rPr>
            </w:pPr>
          </w:p>
        </w:tc>
        <w:tc>
          <w:tcPr>
            <w:tcW w:w="620" w:type="dxa"/>
            <w:vMerge w:val="restart"/>
            <w:tcBorders>
              <w:bottom w:val="nil"/>
            </w:tcBorders>
            <w:vAlign w:val="top"/>
          </w:tcPr>
          <w:p w14:paraId="219256C4">
            <w:pPr>
              <w:pStyle w:val="7"/>
              <w:spacing w:before="58" w:line="219" w:lineRule="auto"/>
              <w:ind w:left="127"/>
              <w:rPr>
                <w:sz w:val="18"/>
                <w:szCs w:val="18"/>
              </w:rPr>
            </w:pPr>
            <w:r>
              <w:rPr>
                <w:b/>
                <w:bCs/>
                <w:spacing w:val="-5"/>
                <w:sz w:val="18"/>
                <w:szCs w:val="18"/>
              </w:rPr>
              <w:t>总数</w:t>
            </w:r>
          </w:p>
          <w:p w14:paraId="5F5E4FBD">
            <w:pPr>
              <w:pStyle w:val="7"/>
              <w:spacing w:line="220" w:lineRule="auto"/>
              <w:ind w:left="124"/>
              <w:rPr>
                <w:sz w:val="18"/>
                <w:szCs w:val="18"/>
              </w:rPr>
            </w:pPr>
            <w:r>
              <w:rPr>
                <w:spacing w:val="13"/>
                <w:sz w:val="18"/>
                <w:szCs w:val="18"/>
              </w:rPr>
              <w:t>(户)</w:t>
            </w:r>
          </w:p>
        </w:tc>
        <w:tc>
          <w:tcPr>
            <w:tcW w:w="3050" w:type="dxa"/>
            <w:gridSpan w:val="5"/>
            <w:tcBorders>
              <w:right w:val="nil"/>
            </w:tcBorders>
            <w:vAlign w:val="top"/>
          </w:tcPr>
          <w:p w14:paraId="670219FB">
            <w:pPr>
              <w:pStyle w:val="7"/>
              <w:spacing w:before="119" w:line="220" w:lineRule="auto"/>
              <w:ind w:left="1334"/>
              <w:rPr>
                <w:sz w:val="18"/>
                <w:szCs w:val="18"/>
              </w:rPr>
            </w:pPr>
            <w:r>
              <w:rPr>
                <w:spacing w:val="9"/>
                <w:sz w:val="18"/>
                <w:szCs w:val="18"/>
              </w:rPr>
              <w:t>其中</w:t>
            </w:r>
          </w:p>
        </w:tc>
      </w:tr>
      <w:tr w14:paraId="74BF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370" w:type="dxa"/>
            <w:vMerge w:val="continue"/>
            <w:tcBorders>
              <w:top w:val="nil"/>
              <w:left w:val="nil"/>
            </w:tcBorders>
            <w:textDirection w:val="tbRlV"/>
            <w:vAlign w:val="top"/>
          </w:tcPr>
          <w:p w14:paraId="0FDF82CF">
            <w:pPr>
              <w:rPr>
                <w:rFonts w:ascii="Arial"/>
                <w:sz w:val="21"/>
              </w:rPr>
            </w:pPr>
          </w:p>
        </w:tc>
        <w:tc>
          <w:tcPr>
            <w:tcW w:w="1220" w:type="dxa"/>
            <w:vMerge w:val="continue"/>
            <w:tcBorders>
              <w:top w:val="nil"/>
            </w:tcBorders>
            <w:vAlign w:val="top"/>
          </w:tcPr>
          <w:p w14:paraId="4E8D708F">
            <w:pPr>
              <w:rPr>
                <w:rFonts w:ascii="Arial"/>
                <w:sz w:val="21"/>
              </w:rPr>
            </w:pPr>
          </w:p>
        </w:tc>
        <w:tc>
          <w:tcPr>
            <w:tcW w:w="650" w:type="dxa"/>
            <w:vMerge w:val="continue"/>
            <w:tcBorders>
              <w:top w:val="nil"/>
            </w:tcBorders>
            <w:vAlign w:val="top"/>
          </w:tcPr>
          <w:p w14:paraId="17BD0628">
            <w:pPr>
              <w:rPr>
                <w:rFonts w:ascii="Arial"/>
                <w:sz w:val="21"/>
              </w:rPr>
            </w:pPr>
          </w:p>
        </w:tc>
        <w:tc>
          <w:tcPr>
            <w:tcW w:w="690" w:type="dxa"/>
            <w:vAlign w:val="top"/>
          </w:tcPr>
          <w:p w14:paraId="2A1CA2FA">
            <w:pPr>
              <w:pStyle w:val="7"/>
              <w:spacing w:before="58" w:line="219" w:lineRule="auto"/>
              <w:ind w:left="157"/>
              <w:rPr>
                <w:sz w:val="18"/>
                <w:szCs w:val="18"/>
              </w:rPr>
            </w:pPr>
            <w:r>
              <w:rPr>
                <w:b/>
                <w:bCs/>
                <w:spacing w:val="-5"/>
                <w:sz w:val="18"/>
                <w:szCs w:val="18"/>
              </w:rPr>
              <w:t>总数</w:t>
            </w:r>
          </w:p>
          <w:p w14:paraId="69ACF983">
            <w:pPr>
              <w:pStyle w:val="7"/>
              <w:spacing w:before="1" w:line="222" w:lineRule="auto"/>
              <w:ind w:left="155"/>
              <w:rPr>
                <w:sz w:val="18"/>
                <w:szCs w:val="18"/>
              </w:rPr>
            </w:pPr>
            <w:r>
              <w:rPr>
                <w:spacing w:val="13"/>
                <w:sz w:val="18"/>
                <w:szCs w:val="18"/>
              </w:rPr>
              <w:t>(人)</w:t>
            </w:r>
          </w:p>
        </w:tc>
        <w:tc>
          <w:tcPr>
            <w:tcW w:w="870" w:type="dxa"/>
            <w:vAlign w:val="top"/>
          </w:tcPr>
          <w:p w14:paraId="1DFEAB87">
            <w:pPr>
              <w:pStyle w:val="7"/>
              <w:spacing w:before="80" w:line="210" w:lineRule="auto"/>
              <w:ind w:left="65" w:right="62" w:firstLine="139"/>
              <w:rPr>
                <w:sz w:val="18"/>
                <w:szCs w:val="18"/>
              </w:rPr>
            </w:pPr>
            <w:r>
              <w:rPr>
                <w:spacing w:val="-1"/>
                <w:sz w:val="18"/>
                <w:szCs w:val="18"/>
              </w:rPr>
              <w:t>其中：</w:t>
            </w:r>
            <w:r>
              <w:rPr>
                <w:spacing w:val="3"/>
                <w:sz w:val="18"/>
                <w:szCs w:val="18"/>
              </w:rPr>
              <w:t>具备劳动</w:t>
            </w:r>
          </w:p>
          <w:p w14:paraId="47DC5CEA">
            <w:pPr>
              <w:pStyle w:val="7"/>
              <w:spacing w:line="214" w:lineRule="auto"/>
              <w:ind w:left="65"/>
              <w:rPr>
                <w:sz w:val="18"/>
                <w:szCs w:val="18"/>
              </w:rPr>
            </w:pPr>
            <w:r>
              <w:rPr>
                <w:spacing w:val="3"/>
                <w:sz w:val="18"/>
                <w:szCs w:val="18"/>
              </w:rPr>
              <w:t>关系协调</w:t>
            </w:r>
          </w:p>
          <w:p w14:paraId="322CFCB9">
            <w:pPr>
              <w:pStyle w:val="7"/>
              <w:spacing w:line="215" w:lineRule="auto"/>
              <w:ind w:left="65"/>
              <w:rPr>
                <w:sz w:val="18"/>
                <w:szCs w:val="18"/>
              </w:rPr>
            </w:pPr>
            <w:r>
              <w:rPr>
                <w:spacing w:val="3"/>
                <w:sz w:val="18"/>
                <w:szCs w:val="18"/>
              </w:rPr>
              <w:t>或者人力</w:t>
            </w:r>
          </w:p>
          <w:p w14:paraId="23CB3C27">
            <w:pPr>
              <w:pStyle w:val="7"/>
              <w:spacing w:line="215" w:lineRule="auto"/>
              <w:ind w:left="65"/>
              <w:rPr>
                <w:sz w:val="18"/>
                <w:szCs w:val="18"/>
              </w:rPr>
            </w:pPr>
            <w:r>
              <w:rPr>
                <w:spacing w:val="1"/>
                <w:sz w:val="18"/>
                <w:szCs w:val="18"/>
              </w:rPr>
              <w:t>资源管理</w:t>
            </w:r>
          </w:p>
          <w:p w14:paraId="77B98D8C">
            <w:pPr>
              <w:pStyle w:val="7"/>
              <w:spacing w:line="219" w:lineRule="auto"/>
              <w:ind w:left="65"/>
              <w:rPr>
                <w:sz w:val="18"/>
                <w:szCs w:val="18"/>
              </w:rPr>
            </w:pPr>
            <w:r>
              <w:rPr>
                <w:color w:val="303040"/>
                <w:spacing w:val="-2"/>
                <w:sz w:val="18"/>
                <w:szCs w:val="18"/>
              </w:rPr>
              <w:t>职业资格</w:t>
            </w:r>
          </w:p>
          <w:p w14:paraId="432F44F6">
            <w:pPr>
              <w:pStyle w:val="7"/>
              <w:spacing w:before="6" w:line="219" w:lineRule="auto"/>
              <w:ind w:left="245"/>
              <w:rPr>
                <w:sz w:val="18"/>
                <w:szCs w:val="18"/>
              </w:rPr>
            </w:pPr>
            <w:r>
              <w:rPr>
                <w:spacing w:val="-3"/>
                <w:sz w:val="18"/>
                <w:szCs w:val="18"/>
              </w:rPr>
              <w:t>人数</w:t>
            </w:r>
          </w:p>
        </w:tc>
        <w:tc>
          <w:tcPr>
            <w:tcW w:w="700" w:type="dxa"/>
            <w:vAlign w:val="top"/>
          </w:tcPr>
          <w:p w14:paraId="77D28212">
            <w:pPr>
              <w:pStyle w:val="7"/>
              <w:spacing w:before="58" w:line="219" w:lineRule="auto"/>
              <w:ind w:left="167"/>
              <w:rPr>
                <w:sz w:val="18"/>
                <w:szCs w:val="18"/>
              </w:rPr>
            </w:pPr>
            <w:r>
              <w:rPr>
                <w:b/>
                <w:bCs/>
                <w:spacing w:val="-5"/>
                <w:sz w:val="18"/>
                <w:szCs w:val="18"/>
              </w:rPr>
              <w:t>总数</w:t>
            </w:r>
          </w:p>
          <w:p w14:paraId="6F4F7FD7">
            <w:pPr>
              <w:pStyle w:val="7"/>
              <w:spacing w:before="11" w:line="222" w:lineRule="auto"/>
              <w:ind w:left="165"/>
              <w:rPr>
                <w:sz w:val="18"/>
                <w:szCs w:val="18"/>
              </w:rPr>
            </w:pPr>
            <w:r>
              <w:rPr>
                <w:spacing w:val="13"/>
                <w:sz w:val="18"/>
                <w:szCs w:val="18"/>
              </w:rPr>
              <w:t>(人)</w:t>
            </w:r>
          </w:p>
        </w:tc>
        <w:tc>
          <w:tcPr>
            <w:tcW w:w="640" w:type="dxa"/>
            <w:vAlign w:val="top"/>
          </w:tcPr>
          <w:p w14:paraId="03020FD5">
            <w:pPr>
              <w:pStyle w:val="7"/>
              <w:spacing w:before="160" w:line="225" w:lineRule="auto"/>
              <w:ind w:left="224" w:right="143" w:hanging="90"/>
              <w:rPr>
                <w:sz w:val="18"/>
                <w:szCs w:val="18"/>
              </w:rPr>
            </w:pPr>
            <w:r>
              <w:rPr>
                <w:spacing w:val="-5"/>
                <w:sz w:val="18"/>
                <w:szCs w:val="18"/>
              </w:rPr>
              <w:t>派遣</w:t>
            </w:r>
            <w:r>
              <w:rPr>
                <w:sz w:val="18"/>
                <w:szCs w:val="18"/>
              </w:rPr>
              <w:t>在</w:t>
            </w:r>
          </w:p>
          <w:p w14:paraId="3B9510A3">
            <w:pPr>
              <w:pStyle w:val="7"/>
              <w:spacing w:line="216" w:lineRule="auto"/>
              <w:ind w:left="134"/>
              <w:rPr>
                <w:sz w:val="18"/>
                <w:szCs w:val="18"/>
              </w:rPr>
            </w:pPr>
            <w:r>
              <w:rPr>
                <w:spacing w:val="5"/>
                <w:sz w:val="18"/>
                <w:szCs w:val="18"/>
              </w:rPr>
              <w:t>临时</w:t>
            </w:r>
          </w:p>
          <w:p w14:paraId="6163E0E7">
            <w:pPr>
              <w:pStyle w:val="7"/>
              <w:spacing w:line="214" w:lineRule="auto"/>
              <w:ind w:left="225"/>
              <w:rPr>
                <w:sz w:val="18"/>
                <w:szCs w:val="18"/>
              </w:rPr>
            </w:pPr>
            <w:r>
              <w:rPr>
                <w:color w:val="405060"/>
                <w:sz w:val="18"/>
                <w:szCs w:val="18"/>
              </w:rPr>
              <w:t>性</w:t>
            </w:r>
          </w:p>
          <w:p w14:paraId="2352E0EA">
            <w:pPr>
              <w:pStyle w:val="7"/>
              <w:spacing w:line="214" w:lineRule="auto"/>
              <w:ind w:left="134"/>
              <w:rPr>
                <w:sz w:val="18"/>
                <w:szCs w:val="18"/>
              </w:rPr>
            </w:pPr>
            <w:r>
              <w:rPr>
                <w:spacing w:val="3"/>
                <w:sz w:val="18"/>
                <w:szCs w:val="18"/>
              </w:rPr>
              <w:t>岗位</w:t>
            </w:r>
          </w:p>
          <w:p w14:paraId="0F36C04D">
            <w:pPr>
              <w:pStyle w:val="7"/>
              <w:spacing w:line="219" w:lineRule="auto"/>
              <w:ind w:left="134"/>
              <w:rPr>
                <w:sz w:val="18"/>
                <w:szCs w:val="18"/>
              </w:rPr>
            </w:pPr>
            <w:r>
              <w:rPr>
                <w:spacing w:val="-3"/>
                <w:sz w:val="18"/>
                <w:szCs w:val="18"/>
              </w:rPr>
              <w:t>人数</w:t>
            </w:r>
          </w:p>
        </w:tc>
        <w:tc>
          <w:tcPr>
            <w:tcW w:w="640" w:type="dxa"/>
            <w:vAlign w:val="top"/>
          </w:tcPr>
          <w:p w14:paraId="03EA3F32">
            <w:pPr>
              <w:pStyle w:val="7"/>
              <w:spacing w:before="161" w:line="222" w:lineRule="auto"/>
              <w:ind w:left="135" w:right="143"/>
              <w:jc w:val="right"/>
              <w:rPr>
                <w:sz w:val="18"/>
                <w:szCs w:val="18"/>
              </w:rPr>
            </w:pPr>
            <w:r>
              <w:rPr>
                <w:spacing w:val="-5"/>
                <w:sz w:val="18"/>
                <w:szCs w:val="18"/>
              </w:rPr>
              <w:t>派遣</w:t>
            </w:r>
            <w:r>
              <w:rPr>
                <w:spacing w:val="24"/>
                <w:w w:val="133"/>
                <w:sz w:val="18"/>
                <w:szCs w:val="18"/>
              </w:rPr>
              <w:t>在</w:t>
            </w:r>
            <w:r>
              <w:rPr>
                <w:spacing w:val="-5"/>
                <w:sz w:val="18"/>
                <w:szCs w:val="18"/>
              </w:rPr>
              <w:t>辅助</w:t>
            </w:r>
          </w:p>
          <w:p w14:paraId="485DCF1D">
            <w:pPr>
              <w:pStyle w:val="7"/>
              <w:spacing w:line="214" w:lineRule="auto"/>
              <w:ind w:left="224"/>
              <w:rPr>
                <w:sz w:val="18"/>
                <w:szCs w:val="18"/>
              </w:rPr>
            </w:pPr>
            <w:r>
              <w:rPr>
                <w:color w:val="607070"/>
                <w:sz w:val="18"/>
                <w:szCs w:val="18"/>
              </w:rPr>
              <w:t>性</w:t>
            </w:r>
          </w:p>
          <w:p w14:paraId="196BF767">
            <w:pPr>
              <w:pStyle w:val="7"/>
              <w:spacing w:line="214" w:lineRule="auto"/>
              <w:ind w:left="135"/>
              <w:rPr>
                <w:sz w:val="18"/>
                <w:szCs w:val="18"/>
              </w:rPr>
            </w:pPr>
            <w:r>
              <w:rPr>
                <w:spacing w:val="3"/>
                <w:sz w:val="18"/>
                <w:szCs w:val="18"/>
              </w:rPr>
              <w:t>岗位</w:t>
            </w:r>
          </w:p>
          <w:p w14:paraId="533CD54A">
            <w:pPr>
              <w:pStyle w:val="7"/>
              <w:spacing w:line="219" w:lineRule="auto"/>
              <w:ind w:left="135"/>
              <w:rPr>
                <w:sz w:val="18"/>
                <w:szCs w:val="18"/>
              </w:rPr>
            </w:pPr>
            <w:r>
              <w:rPr>
                <w:spacing w:val="-3"/>
                <w:sz w:val="18"/>
                <w:szCs w:val="18"/>
              </w:rPr>
              <w:t>人数</w:t>
            </w:r>
          </w:p>
        </w:tc>
        <w:tc>
          <w:tcPr>
            <w:tcW w:w="610" w:type="dxa"/>
            <w:vAlign w:val="top"/>
          </w:tcPr>
          <w:p w14:paraId="62A7C157">
            <w:pPr>
              <w:pStyle w:val="7"/>
              <w:spacing w:before="160" w:line="225" w:lineRule="auto"/>
              <w:ind w:left="204" w:right="133" w:hanging="89"/>
              <w:rPr>
                <w:sz w:val="18"/>
                <w:szCs w:val="18"/>
              </w:rPr>
            </w:pPr>
            <w:r>
              <w:rPr>
                <w:spacing w:val="-5"/>
                <w:sz w:val="18"/>
                <w:szCs w:val="18"/>
              </w:rPr>
              <w:t>派遣</w:t>
            </w:r>
            <w:r>
              <w:rPr>
                <w:sz w:val="18"/>
                <w:szCs w:val="18"/>
              </w:rPr>
              <w:t>在</w:t>
            </w:r>
          </w:p>
          <w:p w14:paraId="08B1C946">
            <w:pPr>
              <w:pStyle w:val="7"/>
              <w:spacing w:line="216" w:lineRule="auto"/>
              <w:ind w:left="115"/>
              <w:rPr>
                <w:sz w:val="18"/>
                <w:szCs w:val="18"/>
              </w:rPr>
            </w:pPr>
            <w:r>
              <w:rPr>
                <w:spacing w:val="4"/>
                <w:sz w:val="18"/>
                <w:szCs w:val="18"/>
              </w:rPr>
              <w:t>替代</w:t>
            </w:r>
          </w:p>
          <w:p w14:paraId="69EA8AAD">
            <w:pPr>
              <w:pStyle w:val="7"/>
              <w:spacing w:line="214" w:lineRule="auto"/>
              <w:ind w:left="204"/>
              <w:rPr>
                <w:sz w:val="18"/>
                <w:szCs w:val="18"/>
              </w:rPr>
            </w:pPr>
            <w:r>
              <w:rPr>
                <w:color w:val="203040"/>
                <w:sz w:val="18"/>
                <w:szCs w:val="18"/>
              </w:rPr>
              <w:t>性</w:t>
            </w:r>
          </w:p>
          <w:p w14:paraId="6EC4D0A1">
            <w:pPr>
              <w:pStyle w:val="7"/>
              <w:spacing w:line="214" w:lineRule="auto"/>
              <w:ind w:left="115"/>
              <w:rPr>
                <w:sz w:val="18"/>
                <w:szCs w:val="18"/>
              </w:rPr>
            </w:pPr>
            <w:r>
              <w:rPr>
                <w:spacing w:val="3"/>
                <w:sz w:val="18"/>
                <w:szCs w:val="18"/>
              </w:rPr>
              <w:t>岗位</w:t>
            </w:r>
          </w:p>
          <w:p w14:paraId="59CF96E9">
            <w:pPr>
              <w:pStyle w:val="7"/>
              <w:spacing w:line="219" w:lineRule="auto"/>
              <w:ind w:left="115"/>
              <w:rPr>
                <w:sz w:val="18"/>
                <w:szCs w:val="18"/>
              </w:rPr>
            </w:pPr>
            <w:r>
              <w:rPr>
                <w:spacing w:val="-3"/>
                <w:sz w:val="18"/>
                <w:szCs w:val="18"/>
              </w:rPr>
              <w:t>人数</w:t>
            </w:r>
          </w:p>
        </w:tc>
        <w:tc>
          <w:tcPr>
            <w:tcW w:w="640" w:type="dxa"/>
            <w:vAlign w:val="top"/>
          </w:tcPr>
          <w:p w14:paraId="4C7B68C0">
            <w:pPr>
              <w:pStyle w:val="7"/>
              <w:spacing w:before="58" w:line="216" w:lineRule="auto"/>
              <w:ind w:left="135" w:right="119" w:firstLine="89"/>
              <w:rPr>
                <w:sz w:val="18"/>
                <w:szCs w:val="18"/>
              </w:rPr>
            </w:pPr>
            <w:r>
              <w:rPr>
                <w:spacing w:val="-8"/>
                <w:sz w:val="18"/>
                <w:szCs w:val="18"/>
              </w:rPr>
              <w:t>跨</w:t>
            </w:r>
            <w:r>
              <w:rPr>
                <w:spacing w:val="7"/>
                <w:sz w:val="18"/>
                <w:szCs w:val="18"/>
              </w:rPr>
              <w:t>地区</w:t>
            </w:r>
            <w:r>
              <w:rPr>
                <w:spacing w:val="-5"/>
                <w:sz w:val="18"/>
                <w:szCs w:val="18"/>
              </w:rPr>
              <w:t>派遣</w:t>
            </w:r>
            <w:r>
              <w:rPr>
                <w:spacing w:val="-3"/>
                <w:sz w:val="18"/>
                <w:szCs w:val="18"/>
              </w:rPr>
              <w:t>人数</w:t>
            </w:r>
          </w:p>
        </w:tc>
        <w:tc>
          <w:tcPr>
            <w:tcW w:w="650" w:type="dxa"/>
            <w:vAlign w:val="top"/>
          </w:tcPr>
          <w:p w14:paraId="48C8CE6D">
            <w:pPr>
              <w:pStyle w:val="7"/>
              <w:spacing w:before="59" w:line="215" w:lineRule="auto"/>
              <w:ind w:left="134"/>
              <w:rPr>
                <w:sz w:val="18"/>
                <w:szCs w:val="18"/>
              </w:rPr>
            </w:pPr>
            <w:r>
              <w:rPr>
                <w:spacing w:val="-3"/>
                <w:sz w:val="18"/>
                <w:szCs w:val="18"/>
              </w:rPr>
              <w:t>派遣</w:t>
            </w:r>
          </w:p>
          <w:p w14:paraId="0EFD3488">
            <w:pPr>
              <w:pStyle w:val="7"/>
              <w:spacing w:before="1" w:line="214" w:lineRule="auto"/>
              <w:ind w:left="224" w:right="152" w:hanging="90"/>
              <w:rPr>
                <w:sz w:val="18"/>
                <w:szCs w:val="18"/>
              </w:rPr>
            </w:pPr>
            <w:r>
              <w:rPr>
                <w:spacing w:val="-4"/>
                <w:sz w:val="18"/>
                <w:szCs w:val="18"/>
              </w:rPr>
              <w:t>农民</w:t>
            </w:r>
            <w:r>
              <w:rPr>
                <w:sz w:val="18"/>
                <w:szCs w:val="18"/>
              </w:rPr>
              <w:t>工</w:t>
            </w:r>
          </w:p>
          <w:p w14:paraId="3E2EF77D">
            <w:pPr>
              <w:pStyle w:val="7"/>
              <w:spacing w:line="219" w:lineRule="auto"/>
              <w:ind w:left="134"/>
              <w:rPr>
                <w:sz w:val="18"/>
                <w:szCs w:val="18"/>
              </w:rPr>
            </w:pPr>
            <w:r>
              <w:rPr>
                <w:spacing w:val="-3"/>
                <w:sz w:val="18"/>
                <w:szCs w:val="18"/>
              </w:rPr>
              <w:t>人数</w:t>
            </w:r>
          </w:p>
        </w:tc>
        <w:tc>
          <w:tcPr>
            <w:tcW w:w="640" w:type="dxa"/>
            <w:vMerge w:val="continue"/>
            <w:tcBorders>
              <w:top w:val="nil"/>
            </w:tcBorders>
            <w:vAlign w:val="top"/>
          </w:tcPr>
          <w:p w14:paraId="0A4EECCA">
            <w:pPr>
              <w:rPr>
                <w:rFonts w:ascii="Arial"/>
                <w:sz w:val="21"/>
              </w:rPr>
            </w:pPr>
          </w:p>
        </w:tc>
        <w:tc>
          <w:tcPr>
            <w:tcW w:w="640" w:type="dxa"/>
            <w:vMerge w:val="continue"/>
            <w:tcBorders>
              <w:top w:val="nil"/>
            </w:tcBorders>
            <w:vAlign w:val="top"/>
          </w:tcPr>
          <w:p w14:paraId="590BF121">
            <w:pPr>
              <w:rPr>
                <w:rFonts w:ascii="Arial"/>
                <w:sz w:val="21"/>
              </w:rPr>
            </w:pPr>
          </w:p>
        </w:tc>
        <w:tc>
          <w:tcPr>
            <w:tcW w:w="640" w:type="dxa"/>
            <w:vMerge w:val="continue"/>
            <w:tcBorders>
              <w:top w:val="nil"/>
            </w:tcBorders>
            <w:vAlign w:val="top"/>
          </w:tcPr>
          <w:p w14:paraId="169D1157">
            <w:pPr>
              <w:rPr>
                <w:rFonts w:ascii="Arial"/>
                <w:sz w:val="21"/>
              </w:rPr>
            </w:pPr>
          </w:p>
        </w:tc>
        <w:tc>
          <w:tcPr>
            <w:tcW w:w="640" w:type="dxa"/>
            <w:vMerge w:val="continue"/>
            <w:tcBorders>
              <w:top w:val="nil"/>
            </w:tcBorders>
            <w:vAlign w:val="top"/>
          </w:tcPr>
          <w:p w14:paraId="655B741C">
            <w:pPr>
              <w:rPr>
                <w:rFonts w:ascii="Arial"/>
                <w:sz w:val="21"/>
              </w:rPr>
            </w:pPr>
          </w:p>
        </w:tc>
        <w:tc>
          <w:tcPr>
            <w:tcW w:w="620" w:type="dxa"/>
            <w:vMerge w:val="continue"/>
            <w:tcBorders>
              <w:top w:val="nil"/>
            </w:tcBorders>
            <w:vAlign w:val="top"/>
          </w:tcPr>
          <w:p w14:paraId="38C86E34">
            <w:pPr>
              <w:rPr>
                <w:rFonts w:ascii="Arial"/>
                <w:sz w:val="21"/>
              </w:rPr>
            </w:pPr>
          </w:p>
        </w:tc>
        <w:tc>
          <w:tcPr>
            <w:tcW w:w="610" w:type="dxa"/>
            <w:vAlign w:val="top"/>
          </w:tcPr>
          <w:p w14:paraId="1FE01CF5">
            <w:pPr>
              <w:pStyle w:val="7"/>
              <w:spacing w:before="58" w:line="220" w:lineRule="auto"/>
              <w:ind w:left="115"/>
              <w:rPr>
                <w:sz w:val="18"/>
                <w:szCs w:val="18"/>
              </w:rPr>
            </w:pPr>
            <w:r>
              <w:rPr>
                <w:color w:val="505050"/>
                <w:spacing w:val="4"/>
                <w:sz w:val="18"/>
                <w:szCs w:val="18"/>
              </w:rPr>
              <w:t>国有</w:t>
            </w:r>
          </w:p>
          <w:p w14:paraId="78D5327D">
            <w:pPr>
              <w:pStyle w:val="7"/>
              <w:spacing w:before="4" w:line="229" w:lineRule="auto"/>
              <w:ind w:left="115"/>
              <w:rPr>
                <w:sz w:val="18"/>
                <w:szCs w:val="18"/>
              </w:rPr>
            </w:pPr>
            <w:r>
              <w:rPr>
                <w:color w:val="605060"/>
                <w:spacing w:val="-3"/>
                <w:sz w:val="18"/>
                <w:szCs w:val="18"/>
              </w:rPr>
              <w:t>企业</w:t>
            </w:r>
          </w:p>
        </w:tc>
        <w:tc>
          <w:tcPr>
            <w:tcW w:w="610" w:type="dxa"/>
            <w:vAlign w:val="top"/>
          </w:tcPr>
          <w:p w14:paraId="4EAA3AFD">
            <w:pPr>
              <w:pStyle w:val="7"/>
              <w:spacing w:before="59" w:line="215" w:lineRule="auto"/>
              <w:ind w:left="114" w:right="111"/>
              <w:rPr>
                <w:sz w:val="18"/>
                <w:szCs w:val="18"/>
              </w:rPr>
            </w:pPr>
            <w:r>
              <w:rPr>
                <w:spacing w:val="-4"/>
                <w:sz w:val="18"/>
                <w:szCs w:val="18"/>
              </w:rPr>
              <w:t>其他</w:t>
            </w:r>
            <w:r>
              <w:rPr>
                <w:spacing w:val="6"/>
                <w:sz w:val="18"/>
                <w:szCs w:val="18"/>
              </w:rPr>
              <w:t>内资</w:t>
            </w:r>
          </w:p>
          <w:p w14:paraId="18E98DF0">
            <w:pPr>
              <w:pStyle w:val="7"/>
              <w:spacing w:line="229" w:lineRule="auto"/>
              <w:ind w:left="114"/>
              <w:rPr>
                <w:sz w:val="18"/>
                <w:szCs w:val="18"/>
              </w:rPr>
            </w:pPr>
            <w:r>
              <w:rPr>
                <w:color w:val="504040"/>
                <w:spacing w:val="-3"/>
                <w:sz w:val="18"/>
                <w:szCs w:val="18"/>
              </w:rPr>
              <w:t>企业</w:t>
            </w:r>
          </w:p>
        </w:tc>
        <w:tc>
          <w:tcPr>
            <w:tcW w:w="610" w:type="dxa"/>
            <w:vAlign w:val="top"/>
          </w:tcPr>
          <w:p w14:paraId="4B4FD7ED">
            <w:pPr>
              <w:pStyle w:val="7"/>
              <w:spacing w:before="80" w:line="205" w:lineRule="auto"/>
              <w:ind w:left="114"/>
              <w:rPr>
                <w:sz w:val="18"/>
                <w:szCs w:val="18"/>
              </w:rPr>
            </w:pPr>
            <w:r>
              <w:rPr>
                <w:color w:val="404060"/>
                <w:spacing w:val="5"/>
                <w:sz w:val="18"/>
                <w:szCs w:val="18"/>
              </w:rPr>
              <w:t>外商</w:t>
            </w:r>
          </w:p>
          <w:p w14:paraId="289ACE12">
            <w:pPr>
              <w:pStyle w:val="7"/>
              <w:spacing w:line="217" w:lineRule="auto"/>
              <w:ind w:left="114"/>
              <w:rPr>
                <w:sz w:val="18"/>
                <w:szCs w:val="18"/>
              </w:rPr>
            </w:pPr>
            <w:r>
              <w:rPr>
                <w:spacing w:val="6"/>
                <w:sz w:val="18"/>
                <w:szCs w:val="18"/>
              </w:rPr>
              <w:t>投资</w:t>
            </w:r>
          </w:p>
          <w:p w14:paraId="1F2BCC1E">
            <w:pPr>
              <w:pStyle w:val="7"/>
              <w:spacing w:line="222" w:lineRule="auto"/>
              <w:ind w:left="24"/>
              <w:rPr>
                <w:sz w:val="18"/>
                <w:szCs w:val="18"/>
              </w:rPr>
            </w:pPr>
            <w:r>
              <w:rPr>
                <w:spacing w:val="-3"/>
                <w:sz w:val="18"/>
                <w:szCs w:val="18"/>
              </w:rPr>
              <w:t>企业及</w:t>
            </w:r>
          </w:p>
          <w:p w14:paraId="30FD9AF6">
            <w:pPr>
              <w:pStyle w:val="7"/>
              <w:spacing w:line="206" w:lineRule="auto"/>
              <w:ind w:left="114"/>
              <w:rPr>
                <w:sz w:val="18"/>
                <w:szCs w:val="18"/>
              </w:rPr>
            </w:pPr>
            <w:r>
              <w:rPr>
                <w:spacing w:val="-2"/>
                <w:sz w:val="18"/>
                <w:szCs w:val="18"/>
              </w:rPr>
              <w:t>港澳</w:t>
            </w:r>
          </w:p>
          <w:p w14:paraId="57953931">
            <w:pPr>
              <w:pStyle w:val="7"/>
              <w:spacing w:line="220" w:lineRule="auto"/>
              <w:ind w:left="114"/>
              <w:rPr>
                <w:sz w:val="18"/>
                <w:szCs w:val="18"/>
              </w:rPr>
            </w:pPr>
            <w:r>
              <w:rPr>
                <w:spacing w:val="5"/>
                <w:sz w:val="18"/>
                <w:szCs w:val="18"/>
              </w:rPr>
              <w:t>台商</w:t>
            </w:r>
          </w:p>
          <w:p w14:paraId="3A20400C">
            <w:pPr>
              <w:pStyle w:val="7"/>
              <w:spacing w:before="5" w:line="220" w:lineRule="auto"/>
              <w:ind w:left="114"/>
              <w:rPr>
                <w:sz w:val="18"/>
                <w:szCs w:val="18"/>
              </w:rPr>
            </w:pPr>
            <w:r>
              <w:rPr>
                <w:spacing w:val="6"/>
                <w:sz w:val="18"/>
                <w:szCs w:val="18"/>
              </w:rPr>
              <w:t>投资</w:t>
            </w:r>
          </w:p>
          <w:p w14:paraId="710C6F3E">
            <w:pPr>
              <w:pStyle w:val="7"/>
              <w:spacing w:before="4" w:line="213" w:lineRule="auto"/>
              <w:ind w:left="114"/>
              <w:rPr>
                <w:sz w:val="18"/>
                <w:szCs w:val="18"/>
              </w:rPr>
            </w:pPr>
            <w:r>
              <w:rPr>
                <w:color w:val="404050"/>
                <w:spacing w:val="-3"/>
                <w:sz w:val="18"/>
                <w:szCs w:val="18"/>
              </w:rPr>
              <w:t>企业</w:t>
            </w:r>
          </w:p>
        </w:tc>
        <w:tc>
          <w:tcPr>
            <w:tcW w:w="620" w:type="dxa"/>
            <w:vAlign w:val="top"/>
          </w:tcPr>
          <w:p w14:paraId="1CB702F1">
            <w:pPr>
              <w:pStyle w:val="7"/>
              <w:spacing w:before="58" w:line="220" w:lineRule="auto"/>
              <w:ind w:left="124"/>
              <w:rPr>
                <w:sz w:val="18"/>
                <w:szCs w:val="18"/>
              </w:rPr>
            </w:pPr>
            <w:r>
              <w:rPr>
                <w:spacing w:val="-3"/>
                <w:sz w:val="18"/>
                <w:szCs w:val="18"/>
              </w:rPr>
              <w:t>行政</w:t>
            </w:r>
          </w:p>
          <w:p w14:paraId="7C33E5CC">
            <w:pPr>
              <w:pStyle w:val="7"/>
              <w:spacing w:before="3" w:line="219" w:lineRule="auto"/>
              <w:ind w:left="124"/>
              <w:rPr>
                <w:sz w:val="18"/>
                <w:szCs w:val="18"/>
              </w:rPr>
            </w:pPr>
            <w:r>
              <w:rPr>
                <w:color w:val="405060"/>
                <w:spacing w:val="-2"/>
                <w:sz w:val="18"/>
                <w:szCs w:val="18"/>
              </w:rPr>
              <w:t>机关</w:t>
            </w:r>
          </w:p>
        </w:tc>
        <w:tc>
          <w:tcPr>
            <w:tcW w:w="600" w:type="dxa"/>
            <w:tcBorders>
              <w:right w:val="nil"/>
            </w:tcBorders>
            <w:vAlign w:val="top"/>
          </w:tcPr>
          <w:p w14:paraId="36FCF7E4">
            <w:pPr>
              <w:pStyle w:val="7"/>
              <w:spacing w:before="58" w:line="215" w:lineRule="auto"/>
              <w:ind w:left="115"/>
              <w:rPr>
                <w:sz w:val="18"/>
                <w:szCs w:val="18"/>
              </w:rPr>
            </w:pPr>
            <w:r>
              <w:rPr>
                <w:spacing w:val="-2"/>
                <w:sz w:val="18"/>
                <w:szCs w:val="18"/>
              </w:rPr>
              <w:t>事业</w:t>
            </w:r>
          </w:p>
          <w:p w14:paraId="36381F39">
            <w:pPr>
              <w:pStyle w:val="7"/>
              <w:spacing w:line="220" w:lineRule="auto"/>
              <w:ind w:left="115"/>
              <w:rPr>
                <w:sz w:val="18"/>
                <w:szCs w:val="18"/>
              </w:rPr>
            </w:pPr>
            <w:r>
              <w:rPr>
                <w:spacing w:val="-3"/>
                <w:sz w:val="18"/>
                <w:szCs w:val="18"/>
              </w:rPr>
              <w:t>单位</w:t>
            </w:r>
          </w:p>
        </w:tc>
      </w:tr>
      <w:tr w14:paraId="1E387D64">
        <w:tblPrEx>
          <w:tblCellMar>
            <w:top w:w="0" w:type="dxa"/>
            <w:left w:w="0" w:type="dxa"/>
            <w:bottom w:w="0" w:type="dxa"/>
            <w:right w:w="0" w:type="dxa"/>
          </w:tblCellMar>
        </w:tblPrEx>
        <w:trPr>
          <w:trHeight w:val="319" w:hRule="atLeast"/>
        </w:trPr>
        <w:tc>
          <w:tcPr>
            <w:tcW w:w="370" w:type="dxa"/>
            <w:tcBorders>
              <w:left w:val="nil"/>
            </w:tcBorders>
            <w:vAlign w:val="top"/>
          </w:tcPr>
          <w:p w14:paraId="673158E3">
            <w:pPr>
              <w:pStyle w:val="7"/>
              <w:spacing w:before="75" w:line="222" w:lineRule="auto"/>
              <w:ind w:left="89"/>
              <w:rPr>
                <w:sz w:val="18"/>
                <w:szCs w:val="18"/>
              </w:rPr>
            </w:pPr>
            <w:r>
              <w:rPr>
                <w:sz w:val="18"/>
                <w:szCs w:val="18"/>
              </w:rPr>
              <w:t>甲</w:t>
            </w:r>
          </w:p>
        </w:tc>
        <w:tc>
          <w:tcPr>
            <w:tcW w:w="1220" w:type="dxa"/>
            <w:vAlign w:val="top"/>
          </w:tcPr>
          <w:p w14:paraId="158A124C">
            <w:pPr>
              <w:pStyle w:val="7"/>
              <w:spacing w:before="90" w:line="224" w:lineRule="auto"/>
              <w:ind w:left="554"/>
              <w:rPr>
                <w:sz w:val="18"/>
                <w:szCs w:val="18"/>
              </w:rPr>
            </w:pPr>
            <w:r>
              <w:rPr>
                <w:color w:val="604040"/>
                <w:sz w:val="18"/>
                <w:szCs w:val="18"/>
              </w:rPr>
              <w:t>1</w:t>
            </w:r>
          </w:p>
        </w:tc>
        <w:tc>
          <w:tcPr>
            <w:tcW w:w="650" w:type="dxa"/>
            <w:vAlign w:val="top"/>
          </w:tcPr>
          <w:p w14:paraId="688E01C6">
            <w:pPr>
              <w:pStyle w:val="7"/>
              <w:spacing w:before="90" w:line="224" w:lineRule="auto"/>
              <w:ind w:left="274"/>
              <w:rPr>
                <w:sz w:val="18"/>
                <w:szCs w:val="18"/>
              </w:rPr>
            </w:pPr>
            <w:r>
              <w:rPr>
                <w:color w:val="504050"/>
                <w:sz w:val="18"/>
                <w:szCs w:val="18"/>
              </w:rPr>
              <w:t>2</w:t>
            </w:r>
          </w:p>
        </w:tc>
        <w:tc>
          <w:tcPr>
            <w:tcW w:w="690" w:type="dxa"/>
            <w:vAlign w:val="top"/>
          </w:tcPr>
          <w:p w14:paraId="7A2C2CDE">
            <w:pPr>
              <w:pStyle w:val="7"/>
              <w:spacing w:before="90" w:line="224" w:lineRule="auto"/>
              <w:ind w:left="294"/>
              <w:rPr>
                <w:sz w:val="18"/>
                <w:szCs w:val="18"/>
              </w:rPr>
            </w:pPr>
            <w:r>
              <w:rPr>
                <w:color w:val="405070"/>
                <w:sz w:val="18"/>
                <w:szCs w:val="18"/>
              </w:rPr>
              <w:t>3</w:t>
            </w:r>
          </w:p>
        </w:tc>
        <w:tc>
          <w:tcPr>
            <w:tcW w:w="870" w:type="dxa"/>
            <w:vAlign w:val="top"/>
          </w:tcPr>
          <w:p w14:paraId="0E78650C">
            <w:pPr>
              <w:pStyle w:val="7"/>
              <w:spacing w:before="90" w:line="224" w:lineRule="auto"/>
              <w:ind w:left="385"/>
              <w:rPr>
                <w:sz w:val="18"/>
                <w:szCs w:val="18"/>
              </w:rPr>
            </w:pPr>
            <w:r>
              <w:rPr>
                <w:sz w:val="18"/>
                <w:szCs w:val="18"/>
              </w:rPr>
              <w:t>4</w:t>
            </w:r>
          </w:p>
        </w:tc>
        <w:tc>
          <w:tcPr>
            <w:tcW w:w="700" w:type="dxa"/>
            <w:vAlign w:val="top"/>
          </w:tcPr>
          <w:p w14:paraId="31B2D226">
            <w:pPr>
              <w:pStyle w:val="7"/>
              <w:spacing w:before="90" w:line="224" w:lineRule="auto"/>
              <w:ind w:left="295"/>
              <w:rPr>
                <w:sz w:val="18"/>
                <w:szCs w:val="18"/>
              </w:rPr>
            </w:pPr>
            <w:r>
              <w:rPr>
                <w:sz w:val="18"/>
                <w:szCs w:val="18"/>
              </w:rPr>
              <w:t>5</w:t>
            </w:r>
          </w:p>
        </w:tc>
        <w:tc>
          <w:tcPr>
            <w:tcW w:w="640" w:type="dxa"/>
            <w:vAlign w:val="top"/>
          </w:tcPr>
          <w:p w14:paraId="3AAD51AB">
            <w:pPr>
              <w:pStyle w:val="7"/>
              <w:spacing w:before="90" w:line="224" w:lineRule="auto"/>
              <w:ind w:left="264"/>
              <w:rPr>
                <w:sz w:val="18"/>
                <w:szCs w:val="18"/>
              </w:rPr>
            </w:pPr>
            <w:r>
              <w:rPr>
                <w:sz w:val="18"/>
                <w:szCs w:val="18"/>
              </w:rPr>
              <w:t>6</w:t>
            </w:r>
          </w:p>
        </w:tc>
        <w:tc>
          <w:tcPr>
            <w:tcW w:w="640" w:type="dxa"/>
            <w:vAlign w:val="top"/>
          </w:tcPr>
          <w:p w14:paraId="6DB2B2D7">
            <w:pPr>
              <w:pStyle w:val="7"/>
              <w:spacing w:before="90" w:line="224" w:lineRule="auto"/>
              <w:ind w:left="265"/>
              <w:rPr>
                <w:sz w:val="18"/>
                <w:szCs w:val="18"/>
              </w:rPr>
            </w:pPr>
            <w:r>
              <w:rPr>
                <w:sz w:val="18"/>
                <w:szCs w:val="18"/>
              </w:rPr>
              <w:t>7</w:t>
            </w:r>
          </w:p>
        </w:tc>
        <w:tc>
          <w:tcPr>
            <w:tcW w:w="610" w:type="dxa"/>
            <w:vAlign w:val="top"/>
          </w:tcPr>
          <w:p w14:paraId="6A46E8DE">
            <w:pPr>
              <w:pStyle w:val="7"/>
              <w:spacing w:before="90" w:line="224" w:lineRule="auto"/>
              <w:ind w:left="255"/>
              <w:rPr>
                <w:sz w:val="18"/>
                <w:szCs w:val="18"/>
              </w:rPr>
            </w:pPr>
            <w:r>
              <w:rPr>
                <w:color w:val="404050"/>
                <w:sz w:val="18"/>
                <w:szCs w:val="18"/>
              </w:rPr>
              <w:t>8</w:t>
            </w:r>
          </w:p>
        </w:tc>
        <w:tc>
          <w:tcPr>
            <w:tcW w:w="640" w:type="dxa"/>
            <w:vAlign w:val="top"/>
          </w:tcPr>
          <w:p w14:paraId="63F468E7">
            <w:pPr>
              <w:pStyle w:val="7"/>
              <w:spacing w:before="90" w:line="224" w:lineRule="auto"/>
              <w:ind w:left="265"/>
              <w:rPr>
                <w:sz w:val="18"/>
                <w:szCs w:val="18"/>
              </w:rPr>
            </w:pPr>
            <w:r>
              <w:rPr>
                <w:color w:val="403050"/>
                <w:sz w:val="18"/>
                <w:szCs w:val="18"/>
              </w:rPr>
              <w:t>9</w:t>
            </w:r>
          </w:p>
        </w:tc>
        <w:tc>
          <w:tcPr>
            <w:tcW w:w="650" w:type="dxa"/>
            <w:vAlign w:val="top"/>
          </w:tcPr>
          <w:p w14:paraId="51371382">
            <w:pPr>
              <w:pStyle w:val="7"/>
              <w:spacing w:before="90" w:line="224" w:lineRule="auto"/>
              <w:ind w:left="225"/>
              <w:rPr>
                <w:sz w:val="18"/>
                <w:szCs w:val="18"/>
              </w:rPr>
            </w:pPr>
            <w:r>
              <w:rPr>
                <w:spacing w:val="-6"/>
                <w:sz w:val="18"/>
                <w:szCs w:val="18"/>
              </w:rPr>
              <w:t>10</w:t>
            </w:r>
          </w:p>
        </w:tc>
        <w:tc>
          <w:tcPr>
            <w:tcW w:w="640" w:type="dxa"/>
            <w:vAlign w:val="top"/>
          </w:tcPr>
          <w:p w14:paraId="49B32826">
            <w:pPr>
              <w:pStyle w:val="7"/>
              <w:spacing w:before="90" w:line="224" w:lineRule="auto"/>
              <w:ind w:left="224"/>
              <w:rPr>
                <w:sz w:val="18"/>
                <w:szCs w:val="18"/>
              </w:rPr>
            </w:pPr>
            <w:r>
              <w:rPr>
                <w:spacing w:val="-6"/>
                <w:sz w:val="18"/>
                <w:szCs w:val="18"/>
              </w:rPr>
              <w:t>11</w:t>
            </w:r>
          </w:p>
        </w:tc>
        <w:tc>
          <w:tcPr>
            <w:tcW w:w="640" w:type="dxa"/>
            <w:vAlign w:val="top"/>
          </w:tcPr>
          <w:p w14:paraId="1A070A2E">
            <w:pPr>
              <w:pStyle w:val="7"/>
              <w:spacing w:before="90" w:line="224" w:lineRule="auto"/>
              <w:ind w:left="225"/>
              <w:rPr>
                <w:sz w:val="18"/>
                <w:szCs w:val="18"/>
              </w:rPr>
            </w:pPr>
            <w:r>
              <w:rPr>
                <w:color w:val="404050"/>
                <w:spacing w:val="-6"/>
                <w:sz w:val="18"/>
                <w:szCs w:val="18"/>
              </w:rPr>
              <w:t>12</w:t>
            </w:r>
          </w:p>
        </w:tc>
        <w:tc>
          <w:tcPr>
            <w:tcW w:w="640" w:type="dxa"/>
            <w:vAlign w:val="top"/>
          </w:tcPr>
          <w:p w14:paraId="20D4AC4D">
            <w:pPr>
              <w:pStyle w:val="7"/>
              <w:spacing w:before="90" w:line="224" w:lineRule="auto"/>
              <w:ind w:left="224"/>
              <w:rPr>
                <w:sz w:val="18"/>
                <w:szCs w:val="18"/>
              </w:rPr>
            </w:pPr>
            <w:r>
              <w:rPr>
                <w:spacing w:val="-6"/>
                <w:sz w:val="18"/>
                <w:szCs w:val="18"/>
              </w:rPr>
              <w:t>13</w:t>
            </w:r>
          </w:p>
        </w:tc>
        <w:tc>
          <w:tcPr>
            <w:tcW w:w="640" w:type="dxa"/>
            <w:vAlign w:val="top"/>
          </w:tcPr>
          <w:p w14:paraId="17063825">
            <w:pPr>
              <w:pStyle w:val="7"/>
              <w:spacing w:before="90" w:line="224" w:lineRule="auto"/>
              <w:ind w:left="225"/>
              <w:rPr>
                <w:sz w:val="18"/>
                <w:szCs w:val="18"/>
              </w:rPr>
            </w:pPr>
            <w:r>
              <w:rPr>
                <w:color w:val="403040"/>
                <w:spacing w:val="-6"/>
                <w:sz w:val="18"/>
                <w:szCs w:val="18"/>
              </w:rPr>
              <w:t>14</w:t>
            </w:r>
          </w:p>
        </w:tc>
        <w:tc>
          <w:tcPr>
            <w:tcW w:w="620" w:type="dxa"/>
            <w:vAlign w:val="top"/>
          </w:tcPr>
          <w:p w14:paraId="1FFFCAD4">
            <w:pPr>
              <w:pStyle w:val="7"/>
              <w:spacing w:before="90" w:line="224" w:lineRule="auto"/>
              <w:ind w:left="214"/>
              <w:rPr>
                <w:sz w:val="18"/>
                <w:szCs w:val="18"/>
              </w:rPr>
            </w:pPr>
            <w:r>
              <w:rPr>
                <w:spacing w:val="-6"/>
                <w:sz w:val="18"/>
                <w:szCs w:val="18"/>
              </w:rPr>
              <w:t>15</w:t>
            </w:r>
          </w:p>
        </w:tc>
        <w:tc>
          <w:tcPr>
            <w:tcW w:w="610" w:type="dxa"/>
            <w:vAlign w:val="top"/>
          </w:tcPr>
          <w:p w14:paraId="51894BB3">
            <w:pPr>
              <w:pStyle w:val="7"/>
              <w:spacing w:before="90" w:line="224" w:lineRule="auto"/>
              <w:ind w:left="204"/>
              <w:rPr>
                <w:sz w:val="18"/>
                <w:szCs w:val="18"/>
              </w:rPr>
            </w:pPr>
            <w:r>
              <w:rPr>
                <w:spacing w:val="-6"/>
                <w:sz w:val="18"/>
                <w:szCs w:val="18"/>
              </w:rPr>
              <w:t>16</w:t>
            </w:r>
          </w:p>
        </w:tc>
        <w:tc>
          <w:tcPr>
            <w:tcW w:w="610" w:type="dxa"/>
            <w:vAlign w:val="top"/>
          </w:tcPr>
          <w:p w14:paraId="3D27E4FB">
            <w:pPr>
              <w:pStyle w:val="7"/>
              <w:spacing w:before="90" w:line="224" w:lineRule="auto"/>
              <w:ind w:left="205"/>
              <w:rPr>
                <w:sz w:val="18"/>
                <w:szCs w:val="18"/>
              </w:rPr>
            </w:pPr>
            <w:r>
              <w:rPr>
                <w:color w:val="303050"/>
                <w:spacing w:val="-6"/>
                <w:sz w:val="18"/>
                <w:szCs w:val="18"/>
              </w:rPr>
              <w:t>17</w:t>
            </w:r>
          </w:p>
        </w:tc>
        <w:tc>
          <w:tcPr>
            <w:tcW w:w="610" w:type="dxa"/>
            <w:vAlign w:val="top"/>
          </w:tcPr>
          <w:p w14:paraId="653A284F">
            <w:pPr>
              <w:pStyle w:val="7"/>
              <w:spacing w:before="90" w:line="224" w:lineRule="auto"/>
              <w:ind w:left="205"/>
              <w:rPr>
                <w:sz w:val="18"/>
                <w:szCs w:val="18"/>
              </w:rPr>
            </w:pPr>
            <w:r>
              <w:rPr>
                <w:spacing w:val="-6"/>
                <w:sz w:val="18"/>
                <w:szCs w:val="18"/>
              </w:rPr>
              <w:t>18</w:t>
            </w:r>
          </w:p>
        </w:tc>
        <w:tc>
          <w:tcPr>
            <w:tcW w:w="620" w:type="dxa"/>
            <w:vAlign w:val="top"/>
          </w:tcPr>
          <w:p w14:paraId="73403844">
            <w:pPr>
              <w:pStyle w:val="7"/>
              <w:spacing w:before="90" w:line="224" w:lineRule="auto"/>
              <w:ind w:left="215"/>
              <w:rPr>
                <w:sz w:val="18"/>
                <w:szCs w:val="18"/>
              </w:rPr>
            </w:pPr>
            <w:r>
              <w:rPr>
                <w:spacing w:val="-6"/>
                <w:sz w:val="18"/>
                <w:szCs w:val="18"/>
              </w:rPr>
              <w:t>19</w:t>
            </w:r>
          </w:p>
        </w:tc>
        <w:tc>
          <w:tcPr>
            <w:tcW w:w="600" w:type="dxa"/>
            <w:tcBorders>
              <w:right w:val="nil"/>
            </w:tcBorders>
            <w:vAlign w:val="top"/>
          </w:tcPr>
          <w:p w14:paraId="272CBB16">
            <w:pPr>
              <w:pStyle w:val="7"/>
              <w:spacing w:before="90" w:line="224" w:lineRule="auto"/>
              <w:ind w:left="204"/>
              <w:rPr>
                <w:sz w:val="18"/>
                <w:szCs w:val="18"/>
              </w:rPr>
            </w:pPr>
            <w:r>
              <w:rPr>
                <w:color w:val="404050"/>
                <w:spacing w:val="-3"/>
                <w:sz w:val="18"/>
                <w:szCs w:val="18"/>
              </w:rPr>
              <w:t>20</w:t>
            </w:r>
          </w:p>
        </w:tc>
      </w:tr>
      <w:tr w14:paraId="271DD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70" w:type="dxa"/>
            <w:tcBorders>
              <w:left w:val="nil"/>
            </w:tcBorders>
            <w:vAlign w:val="top"/>
          </w:tcPr>
          <w:p w14:paraId="6435C9CB">
            <w:pPr>
              <w:pStyle w:val="7"/>
              <w:spacing w:before="81" w:line="214" w:lineRule="auto"/>
              <w:ind w:left="139"/>
              <w:rPr>
                <w:sz w:val="18"/>
                <w:szCs w:val="18"/>
              </w:rPr>
            </w:pPr>
            <w:r>
              <w:rPr>
                <w:color w:val="605050"/>
                <w:sz w:val="18"/>
                <w:szCs w:val="18"/>
              </w:rPr>
              <w:t>1</w:t>
            </w:r>
          </w:p>
        </w:tc>
        <w:tc>
          <w:tcPr>
            <w:tcW w:w="1220" w:type="dxa"/>
            <w:vAlign w:val="top"/>
          </w:tcPr>
          <w:p w14:paraId="5AD60EBF">
            <w:pPr>
              <w:rPr>
                <w:rFonts w:ascii="Arial"/>
                <w:sz w:val="21"/>
              </w:rPr>
            </w:pPr>
          </w:p>
        </w:tc>
        <w:tc>
          <w:tcPr>
            <w:tcW w:w="650" w:type="dxa"/>
            <w:vAlign w:val="top"/>
          </w:tcPr>
          <w:p w14:paraId="49C9973D">
            <w:pPr>
              <w:rPr>
                <w:rFonts w:ascii="Arial"/>
                <w:sz w:val="21"/>
              </w:rPr>
            </w:pPr>
          </w:p>
        </w:tc>
        <w:tc>
          <w:tcPr>
            <w:tcW w:w="690" w:type="dxa"/>
            <w:vAlign w:val="top"/>
          </w:tcPr>
          <w:p w14:paraId="7882D79F">
            <w:pPr>
              <w:rPr>
                <w:rFonts w:ascii="Arial"/>
                <w:sz w:val="21"/>
              </w:rPr>
            </w:pPr>
          </w:p>
        </w:tc>
        <w:tc>
          <w:tcPr>
            <w:tcW w:w="870" w:type="dxa"/>
            <w:vAlign w:val="top"/>
          </w:tcPr>
          <w:p w14:paraId="05FBCEE1">
            <w:pPr>
              <w:rPr>
                <w:rFonts w:ascii="Arial"/>
                <w:sz w:val="21"/>
              </w:rPr>
            </w:pPr>
          </w:p>
        </w:tc>
        <w:tc>
          <w:tcPr>
            <w:tcW w:w="700" w:type="dxa"/>
            <w:vAlign w:val="top"/>
          </w:tcPr>
          <w:p w14:paraId="69BE9807">
            <w:pPr>
              <w:rPr>
                <w:rFonts w:ascii="Arial"/>
                <w:sz w:val="21"/>
              </w:rPr>
            </w:pPr>
          </w:p>
        </w:tc>
        <w:tc>
          <w:tcPr>
            <w:tcW w:w="640" w:type="dxa"/>
            <w:vAlign w:val="top"/>
          </w:tcPr>
          <w:p w14:paraId="02A8869D">
            <w:pPr>
              <w:rPr>
                <w:rFonts w:ascii="Arial"/>
                <w:sz w:val="21"/>
              </w:rPr>
            </w:pPr>
          </w:p>
        </w:tc>
        <w:tc>
          <w:tcPr>
            <w:tcW w:w="640" w:type="dxa"/>
            <w:vAlign w:val="top"/>
          </w:tcPr>
          <w:p w14:paraId="5CB3E71C">
            <w:pPr>
              <w:rPr>
                <w:rFonts w:ascii="Arial"/>
                <w:sz w:val="21"/>
              </w:rPr>
            </w:pPr>
          </w:p>
        </w:tc>
        <w:tc>
          <w:tcPr>
            <w:tcW w:w="610" w:type="dxa"/>
            <w:vAlign w:val="top"/>
          </w:tcPr>
          <w:p w14:paraId="353675E3">
            <w:pPr>
              <w:rPr>
                <w:rFonts w:ascii="Arial"/>
                <w:sz w:val="21"/>
              </w:rPr>
            </w:pPr>
          </w:p>
        </w:tc>
        <w:tc>
          <w:tcPr>
            <w:tcW w:w="640" w:type="dxa"/>
            <w:vAlign w:val="top"/>
          </w:tcPr>
          <w:p w14:paraId="65DCBD63">
            <w:pPr>
              <w:rPr>
                <w:rFonts w:ascii="Arial"/>
                <w:sz w:val="21"/>
              </w:rPr>
            </w:pPr>
          </w:p>
        </w:tc>
        <w:tc>
          <w:tcPr>
            <w:tcW w:w="650" w:type="dxa"/>
            <w:vAlign w:val="top"/>
          </w:tcPr>
          <w:p w14:paraId="6F6F6126">
            <w:pPr>
              <w:rPr>
                <w:rFonts w:ascii="Arial"/>
                <w:sz w:val="21"/>
              </w:rPr>
            </w:pPr>
          </w:p>
        </w:tc>
        <w:tc>
          <w:tcPr>
            <w:tcW w:w="640" w:type="dxa"/>
            <w:vAlign w:val="top"/>
          </w:tcPr>
          <w:p w14:paraId="5397A888">
            <w:pPr>
              <w:rPr>
                <w:rFonts w:ascii="Arial"/>
                <w:sz w:val="21"/>
              </w:rPr>
            </w:pPr>
          </w:p>
        </w:tc>
        <w:tc>
          <w:tcPr>
            <w:tcW w:w="640" w:type="dxa"/>
            <w:vAlign w:val="top"/>
          </w:tcPr>
          <w:p w14:paraId="0539FDE1">
            <w:pPr>
              <w:rPr>
                <w:rFonts w:ascii="Arial"/>
                <w:sz w:val="21"/>
              </w:rPr>
            </w:pPr>
          </w:p>
        </w:tc>
        <w:tc>
          <w:tcPr>
            <w:tcW w:w="640" w:type="dxa"/>
            <w:vAlign w:val="top"/>
          </w:tcPr>
          <w:p w14:paraId="6411BB65">
            <w:pPr>
              <w:rPr>
                <w:rFonts w:ascii="Arial"/>
                <w:sz w:val="21"/>
              </w:rPr>
            </w:pPr>
          </w:p>
        </w:tc>
        <w:tc>
          <w:tcPr>
            <w:tcW w:w="640" w:type="dxa"/>
            <w:vAlign w:val="top"/>
          </w:tcPr>
          <w:p w14:paraId="0D982557">
            <w:pPr>
              <w:rPr>
                <w:rFonts w:ascii="Arial"/>
                <w:sz w:val="21"/>
              </w:rPr>
            </w:pPr>
          </w:p>
        </w:tc>
        <w:tc>
          <w:tcPr>
            <w:tcW w:w="620" w:type="dxa"/>
            <w:vAlign w:val="top"/>
          </w:tcPr>
          <w:p w14:paraId="17CB376B">
            <w:pPr>
              <w:rPr>
                <w:rFonts w:ascii="Arial"/>
                <w:sz w:val="21"/>
              </w:rPr>
            </w:pPr>
          </w:p>
        </w:tc>
        <w:tc>
          <w:tcPr>
            <w:tcW w:w="610" w:type="dxa"/>
            <w:vAlign w:val="top"/>
          </w:tcPr>
          <w:p w14:paraId="4C9F1B23">
            <w:pPr>
              <w:rPr>
                <w:rFonts w:ascii="Arial"/>
                <w:sz w:val="21"/>
              </w:rPr>
            </w:pPr>
          </w:p>
        </w:tc>
        <w:tc>
          <w:tcPr>
            <w:tcW w:w="610" w:type="dxa"/>
            <w:vAlign w:val="top"/>
          </w:tcPr>
          <w:p w14:paraId="67990539">
            <w:pPr>
              <w:rPr>
                <w:rFonts w:ascii="Arial"/>
                <w:sz w:val="21"/>
              </w:rPr>
            </w:pPr>
          </w:p>
        </w:tc>
        <w:tc>
          <w:tcPr>
            <w:tcW w:w="610" w:type="dxa"/>
            <w:vAlign w:val="top"/>
          </w:tcPr>
          <w:p w14:paraId="1CA9B838">
            <w:pPr>
              <w:rPr>
                <w:rFonts w:ascii="Arial"/>
                <w:sz w:val="21"/>
              </w:rPr>
            </w:pPr>
          </w:p>
        </w:tc>
        <w:tc>
          <w:tcPr>
            <w:tcW w:w="620" w:type="dxa"/>
            <w:vAlign w:val="top"/>
          </w:tcPr>
          <w:p w14:paraId="4B7EB942">
            <w:pPr>
              <w:rPr>
                <w:rFonts w:ascii="Arial"/>
                <w:sz w:val="21"/>
              </w:rPr>
            </w:pPr>
          </w:p>
        </w:tc>
        <w:tc>
          <w:tcPr>
            <w:tcW w:w="600" w:type="dxa"/>
            <w:tcBorders>
              <w:right w:val="nil"/>
            </w:tcBorders>
            <w:vAlign w:val="top"/>
          </w:tcPr>
          <w:p w14:paraId="7F3C9648">
            <w:pPr>
              <w:rPr>
                <w:rFonts w:ascii="Arial"/>
                <w:sz w:val="21"/>
              </w:rPr>
            </w:pPr>
          </w:p>
        </w:tc>
      </w:tr>
      <w:tr w14:paraId="5BE12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70" w:type="dxa"/>
            <w:tcBorders>
              <w:left w:val="nil"/>
            </w:tcBorders>
            <w:vAlign w:val="top"/>
          </w:tcPr>
          <w:p w14:paraId="6F19AEB3">
            <w:pPr>
              <w:pStyle w:val="7"/>
              <w:spacing w:before="131" w:line="163" w:lineRule="auto"/>
              <w:ind w:left="139"/>
              <w:rPr>
                <w:sz w:val="18"/>
                <w:szCs w:val="18"/>
              </w:rPr>
            </w:pPr>
            <w:r>
              <w:rPr>
                <w:color w:val="503030"/>
                <w:sz w:val="18"/>
                <w:szCs w:val="18"/>
              </w:rPr>
              <w:t>2</w:t>
            </w:r>
          </w:p>
        </w:tc>
        <w:tc>
          <w:tcPr>
            <w:tcW w:w="1220" w:type="dxa"/>
            <w:vAlign w:val="top"/>
          </w:tcPr>
          <w:p w14:paraId="4903048B">
            <w:pPr>
              <w:rPr>
                <w:rFonts w:ascii="Arial"/>
                <w:sz w:val="21"/>
              </w:rPr>
            </w:pPr>
          </w:p>
        </w:tc>
        <w:tc>
          <w:tcPr>
            <w:tcW w:w="650" w:type="dxa"/>
            <w:vAlign w:val="top"/>
          </w:tcPr>
          <w:p w14:paraId="35A8049C">
            <w:pPr>
              <w:rPr>
                <w:rFonts w:ascii="Arial"/>
                <w:sz w:val="21"/>
              </w:rPr>
            </w:pPr>
          </w:p>
        </w:tc>
        <w:tc>
          <w:tcPr>
            <w:tcW w:w="690" w:type="dxa"/>
            <w:vAlign w:val="top"/>
          </w:tcPr>
          <w:p w14:paraId="1339594C">
            <w:pPr>
              <w:rPr>
                <w:rFonts w:ascii="Arial"/>
                <w:sz w:val="21"/>
              </w:rPr>
            </w:pPr>
          </w:p>
        </w:tc>
        <w:tc>
          <w:tcPr>
            <w:tcW w:w="870" w:type="dxa"/>
            <w:vAlign w:val="top"/>
          </w:tcPr>
          <w:p w14:paraId="6C9B47D0">
            <w:pPr>
              <w:rPr>
                <w:rFonts w:ascii="Arial"/>
                <w:sz w:val="21"/>
              </w:rPr>
            </w:pPr>
          </w:p>
        </w:tc>
        <w:tc>
          <w:tcPr>
            <w:tcW w:w="700" w:type="dxa"/>
            <w:vAlign w:val="top"/>
          </w:tcPr>
          <w:p w14:paraId="1D84C057">
            <w:pPr>
              <w:rPr>
                <w:rFonts w:ascii="Arial"/>
                <w:sz w:val="21"/>
              </w:rPr>
            </w:pPr>
          </w:p>
        </w:tc>
        <w:tc>
          <w:tcPr>
            <w:tcW w:w="640" w:type="dxa"/>
            <w:vAlign w:val="top"/>
          </w:tcPr>
          <w:p w14:paraId="33177774">
            <w:pPr>
              <w:rPr>
                <w:rFonts w:ascii="Arial"/>
                <w:sz w:val="21"/>
              </w:rPr>
            </w:pPr>
          </w:p>
        </w:tc>
        <w:tc>
          <w:tcPr>
            <w:tcW w:w="640" w:type="dxa"/>
            <w:vAlign w:val="top"/>
          </w:tcPr>
          <w:p w14:paraId="5D082C58">
            <w:pPr>
              <w:rPr>
                <w:rFonts w:ascii="Arial"/>
                <w:sz w:val="21"/>
              </w:rPr>
            </w:pPr>
          </w:p>
        </w:tc>
        <w:tc>
          <w:tcPr>
            <w:tcW w:w="610" w:type="dxa"/>
            <w:vAlign w:val="top"/>
          </w:tcPr>
          <w:p w14:paraId="48DE0B79">
            <w:pPr>
              <w:rPr>
                <w:rFonts w:ascii="Arial"/>
                <w:sz w:val="21"/>
              </w:rPr>
            </w:pPr>
          </w:p>
        </w:tc>
        <w:tc>
          <w:tcPr>
            <w:tcW w:w="640" w:type="dxa"/>
            <w:vAlign w:val="top"/>
          </w:tcPr>
          <w:p w14:paraId="4CF7A41B">
            <w:pPr>
              <w:rPr>
                <w:rFonts w:ascii="Arial"/>
                <w:sz w:val="21"/>
              </w:rPr>
            </w:pPr>
          </w:p>
        </w:tc>
        <w:tc>
          <w:tcPr>
            <w:tcW w:w="650" w:type="dxa"/>
            <w:vAlign w:val="top"/>
          </w:tcPr>
          <w:p w14:paraId="78CF5EAC">
            <w:pPr>
              <w:rPr>
                <w:rFonts w:ascii="Arial"/>
                <w:sz w:val="21"/>
              </w:rPr>
            </w:pPr>
          </w:p>
        </w:tc>
        <w:tc>
          <w:tcPr>
            <w:tcW w:w="640" w:type="dxa"/>
            <w:vAlign w:val="top"/>
          </w:tcPr>
          <w:p w14:paraId="64B525D1">
            <w:pPr>
              <w:rPr>
                <w:rFonts w:ascii="Arial"/>
                <w:sz w:val="21"/>
              </w:rPr>
            </w:pPr>
          </w:p>
        </w:tc>
        <w:tc>
          <w:tcPr>
            <w:tcW w:w="640" w:type="dxa"/>
            <w:vAlign w:val="top"/>
          </w:tcPr>
          <w:p w14:paraId="32344789">
            <w:pPr>
              <w:rPr>
                <w:rFonts w:ascii="Arial"/>
                <w:sz w:val="21"/>
              </w:rPr>
            </w:pPr>
          </w:p>
        </w:tc>
        <w:tc>
          <w:tcPr>
            <w:tcW w:w="640" w:type="dxa"/>
            <w:vAlign w:val="top"/>
          </w:tcPr>
          <w:p w14:paraId="1608AE21">
            <w:pPr>
              <w:rPr>
                <w:rFonts w:ascii="Arial"/>
                <w:sz w:val="21"/>
              </w:rPr>
            </w:pPr>
          </w:p>
        </w:tc>
        <w:tc>
          <w:tcPr>
            <w:tcW w:w="640" w:type="dxa"/>
            <w:vAlign w:val="top"/>
          </w:tcPr>
          <w:p w14:paraId="1554F6DB">
            <w:pPr>
              <w:rPr>
                <w:rFonts w:ascii="Arial"/>
                <w:sz w:val="21"/>
              </w:rPr>
            </w:pPr>
          </w:p>
        </w:tc>
        <w:tc>
          <w:tcPr>
            <w:tcW w:w="620" w:type="dxa"/>
            <w:vAlign w:val="top"/>
          </w:tcPr>
          <w:p w14:paraId="4F027027">
            <w:pPr>
              <w:rPr>
                <w:rFonts w:ascii="Arial"/>
                <w:sz w:val="21"/>
              </w:rPr>
            </w:pPr>
          </w:p>
        </w:tc>
        <w:tc>
          <w:tcPr>
            <w:tcW w:w="610" w:type="dxa"/>
            <w:vAlign w:val="top"/>
          </w:tcPr>
          <w:p w14:paraId="6075B318">
            <w:pPr>
              <w:rPr>
                <w:rFonts w:ascii="Arial"/>
                <w:sz w:val="21"/>
              </w:rPr>
            </w:pPr>
          </w:p>
        </w:tc>
        <w:tc>
          <w:tcPr>
            <w:tcW w:w="610" w:type="dxa"/>
            <w:vAlign w:val="top"/>
          </w:tcPr>
          <w:p w14:paraId="1DECD821">
            <w:pPr>
              <w:rPr>
                <w:rFonts w:ascii="Arial"/>
                <w:sz w:val="21"/>
              </w:rPr>
            </w:pPr>
          </w:p>
        </w:tc>
        <w:tc>
          <w:tcPr>
            <w:tcW w:w="610" w:type="dxa"/>
            <w:vAlign w:val="top"/>
          </w:tcPr>
          <w:p w14:paraId="33FE37AC">
            <w:pPr>
              <w:rPr>
                <w:rFonts w:ascii="Arial"/>
                <w:sz w:val="21"/>
              </w:rPr>
            </w:pPr>
          </w:p>
        </w:tc>
        <w:tc>
          <w:tcPr>
            <w:tcW w:w="620" w:type="dxa"/>
            <w:vAlign w:val="top"/>
          </w:tcPr>
          <w:p w14:paraId="24703EFD">
            <w:pPr>
              <w:rPr>
                <w:rFonts w:ascii="Arial"/>
                <w:sz w:val="21"/>
              </w:rPr>
            </w:pPr>
          </w:p>
        </w:tc>
        <w:tc>
          <w:tcPr>
            <w:tcW w:w="600" w:type="dxa"/>
            <w:tcBorders>
              <w:right w:val="nil"/>
            </w:tcBorders>
            <w:vAlign w:val="top"/>
          </w:tcPr>
          <w:p w14:paraId="605AAC49">
            <w:pPr>
              <w:rPr>
                <w:rFonts w:ascii="Arial"/>
                <w:sz w:val="21"/>
              </w:rPr>
            </w:pPr>
          </w:p>
        </w:tc>
      </w:tr>
      <w:tr w14:paraId="7388E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70" w:type="dxa"/>
            <w:tcBorders>
              <w:left w:val="nil"/>
            </w:tcBorders>
            <w:vAlign w:val="top"/>
          </w:tcPr>
          <w:p w14:paraId="048DD5A5">
            <w:pPr>
              <w:pStyle w:val="7"/>
              <w:spacing w:before="91" w:line="223" w:lineRule="auto"/>
              <w:ind w:left="139"/>
              <w:rPr>
                <w:sz w:val="18"/>
                <w:szCs w:val="18"/>
              </w:rPr>
            </w:pPr>
            <w:r>
              <w:rPr>
                <w:color w:val="507090"/>
                <w:sz w:val="18"/>
                <w:szCs w:val="18"/>
              </w:rPr>
              <w:t>3</w:t>
            </w:r>
          </w:p>
        </w:tc>
        <w:tc>
          <w:tcPr>
            <w:tcW w:w="1220" w:type="dxa"/>
            <w:vAlign w:val="top"/>
          </w:tcPr>
          <w:p w14:paraId="2E44DB9E">
            <w:pPr>
              <w:rPr>
                <w:rFonts w:ascii="Arial"/>
                <w:sz w:val="21"/>
              </w:rPr>
            </w:pPr>
          </w:p>
        </w:tc>
        <w:tc>
          <w:tcPr>
            <w:tcW w:w="650" w:type="dxa"/>
            <w:vAlign w:val="top"/>
          </w:tcPr>
          <w:p w14:paraId="52713AD6">
            <w:pPr>
              <w:rPr>
                <w:rFonts w:ascii="Arial"/>
                <w:sz w:val="21"/>
              </w:rPr>
            </w:pPr>
          </w:p>
        </w:tc>
        <w:tc>
          <w:tcPr>
            <w:tcW w:w="690" w:type="dxa"/>
            <w:vAlign w:val="top"/>
          </w:tcPr>
          <w:p w14:paraId="12DFA471">
            <w:pPr>
              <w:rPr>
                <w:rFonts w:ascii="Arial"/>
                <w:sz w:val="21"/>
              </w:rPr>
            </w:pPr>
          </w:p>
        </w:tc>
        <w:tc>
          <w:tcPr>
            <w:tcW w:w="870" w:type="dxa"/>
            <w:vAlign w:val="top"/>
          </w:tcPr>
          <w:p w14:paraId="41D02221">
            <w:pPr>
              <w:rPr>
                <w:rFonts w:ascii="Arial"/>
                <w:sz w:val="21"/>
              </w:rPr>
            </w:pPr>
          </w:p>
        </w:tc>
        <w:tc>
          <w:tcPr>
            <w:tcW w:w="700" w:type="dxa"/>
            <w:vAlign w:val="top"/>
          </w:tcPr>
          <w:p w14:paraId="1DD51096">
            <w:pPr>
              <w:rPr>
                <w:rFonts w:ascii="Arial"/>
                <w:sz w:val="21"/>
              </w:rPr>
            </w:pPr>
          </w:p>
        </w:tc>
        <w:tc>
          <w:tcPr>
            <w:tcW w:w="640" w:type="dxa"/>
            <w:vAlign w:val="top"/>
          </w:tcPr>
          <w:p w14:paraId="0CF022D2">
            <w:pPr>
              <w:rPr>
                <w:rFonts w:ascii="Arial"/>
                <w:sz w:val="21"/>
              </w:rPr>
            </w:pPr>
          </w:p>
        </w:tc>
        <w:tc>
          <w:tcPr>
            <w:tcW w:w="640" w:type="dxa"/>
            <w:vAlign w:val="top"/>
          </w:tcPr>
          <w:p w14:paraId="3E074CB0">
            <w:pPr>
              <w:rPr>
                <w:rFonts w:ascii="Arial"/>
                <w:sz w:val="21"/>
              </w:rPr>
            </w:pPr>
          </w:p>
        </w:tc>
        <w:tc>
          <w:tcPr>
            <w:tcW w:w="610" w:type="dxa"/>
            <w:vAlign w:val="top"/>
          </w:tcPr>
          <w:p w14:paraId="54EDDDF2">
            <w:pPr>
              <w:rPr>
                <w:rFonts w:ascii="Arial"/>
                <w:sz w:val="21"/>
              </w:rPr>
            </w:pPr>
          </w:p>
        </w:tc>
        <w:tc>
          <w:tcPr>
            <w:tcW w:w="640" w:type="dxa"/>
            <w:vAlign w:val="top"/>
          </w:tcPr>
          <w:p w14:paraId="43EB82FE">
            <w:pPr>
              <w:rPr>
                <w:rFonts w:ascii="Arial"/>
                <w:sz w:val="21"/>
              </w:rPr>
            </w:pPr>
          </w:p>
        </w:tc>
        <w:tc>
          <w:tcPr>
            <w:tcW w:w="650" w:type="dxa"/>
            <w:vAlign w:val="top"/>
          </w:tcPr>
          <w:p w14:paraId="56B7C304">
            <w:pPr>
              <w:rPr>
                <w:rFonts w:ascii="Arial"/>
                <w:sz w:val="21"/>
              </w:rPr>
            </w:pPr>
          </w:p>
        </w:tc>
        <w:tc>
          <w:tcPr>
            <w:tcW w:w="640" w:type="dxa"/>
            <w:vAlign w:val="top"/>
          </w:tcPr>
          <w:p w14:paraId="54854537">
            <w:pPr>
              <w:rPr>
                <w:rFonts w:ascii="Arial"/>
                <w:sz w:val="21"/>
              </w:rPr>
            </w:pPr>
          </w:p>
        </w:tc>
        <w:tc>
          <w:tcPr>
            <w:tcW w:w="640" w:type="dxa"/>
            <w:vAlign w:val="top"/>
          </w:tcPr>
          <w:p w14:paraId="422A789D">
            <w:pPr>
              <w:rPr>
                <w:rFonts w:ascii="Arial"/>
                <w:sz w:val="21"/>
              </w:rPr>
            </w:pPr>
          </w:p>
        </w:tc>
        <w:tc>
          <w:tcPr>
            <w:tcW w:w="640" w:type="dxa"/>
            <w:vAlign w:val="top"/>
          </w:tcPr>
          <w:p w14:paraId="5707EDB5">
            <w:pPr>
              <w:rPr>
                <w:rFonts w:ascii="Arial"/>
                <w:sz w:val="21"/>
              </w:rPr>
            </w:pPr>
          </w:p>
        </w:tc>
        <w:tc>
          <w:tcPr>
            <w:tcW w:w="640" w:type="dxa"/>
            <w:vAlign w:val="top"/>
          </w:tcPr>
          <w:p w14:paraId="129B40AE">
            <w:pPr>
              <w:rPr>
                <w:rFonts w:ascii="Arial"/>
                <w:sz w:val="21"/>
              </w:rPr>
            </w:pPr>
          </w:p>
        </w:tc>
        <w:tc>
          <w:tcPr>
            <w:tcW w:w="620" w:type="dxa"/>
            <w:vAlign w:val="top"/>
          </w:tcPr>
          <w:p w14:paraId="498CB7AF">
            <w:pPr>
              <w:rPr>
                <w:rFonts w:ascii="Arial"/>
                <w:sz w:val="21"/>
              </w:rPr>
            </w:pPr>
          </w:p>
        </w:tc>
        <w:tc>
          <w:tcPr>
            <w:tcW w:w="610" w:type="dxa"/>
            <w:vAlign w:val="top"/>
          </w:tcPr>
          <w:p w14:paraId="3D33D494">
            <w:pPr>
              <w:rPr>
                <w:rFonts w:ascii="Arial"/>
                <w:sz w:val="21"/>
              </w:rPr>
            </w:pPr>
          </w:p>
        </w:tc>
        <w:tc>
          <w:tcPr>
            <w:tcW w:w="610" w:type="dxa"/>
            <w:vAlign w:val="top"/>
          </w:tcPr>
          <w:p w14:paraId="2118F787">
            <w:pPr>
              <w:rPr>
                <w:rFonts w:ascii="Arial"/>
                <w:sz w:val="21"/>
              </w:rPr>
            </w:pPr>
          </w:p>
        </w:tc>
        <w:tc>
          <w:tcPr>
            <w:tcW w:w="610" w:type="dxa"/>
            <w:vAlign w:val="top"/>
          </w:tcPr>
          <w:p w14:paraId="762FC73C">
            <w:pPr>
              <w:rPr>
                <w:rFonts w:ascii="Arial"/>
                <w:sz w:val="21"/>
              </w:rPr>
            </w:pPr>
          </w:p>
        </w:tc>
        <w:tc>
          <w:tcPr>
            <w:tcW w:w="620" w:type="dxa"/>
            <w:vAlign w:val="top"/>
          </w:tcPr>
          <w:p w14:paraId="2E651B46">
            <w:pPr>
              <w:rPr>
                <w:rFonts w:ascii="Arial"/>
                <w:sz w:val="21"/>
              </w:rPr>
            </w:pPr>
          </w:p>
        </w:tc>
        <w:tc>
          <w:tcPr>
            <w:tcW w:w="600" w:type="dxa"/>
            <w:tcBorders>
              <w:right w:val="nil"/>
            </w:tcBorders>
            <w:vAlign w:val="top"/>
          </w:tcPr>
          <w:p w14:paraId="6251B6A3">
            <w:pPr>
              <w:rPr>
                <w:rFonts w:ascii="Arial"/>
                <w:sz w:val="21"/>
              </w:rPr>
            </w:pPr>
          </w:p>
        </w:tc>
      </w:tr>
      <w:tr w14:paraId="62F8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70" w:type="dxa"/>
            <w:tcBorders>
              <w:left w:val="nil"/>
            </w:tcBorders>
            <w:vAlign w:val="top"/>
          </w:tcPr>
          <w:p w14:paraId="3B62CEB8">
            <w:pPr>
              <w:pStyle w:val="7"/>
              <w:spacing w:before="82" w:line="213" w:lineRule="auto"/>
              <w:ind w:left="139"/>
              <w:rPr>
                <w:sz w:val="18"/>
                <w:szCs w:val="18"/>
              </w:rPr>
            </w:pPr>
            <w:r>
              <w:rPr>
                <w:sz w:val="18"/>
                <w:szCs w:val="18"/>
              </w:rPr>
              <w:t>4</w:t>
            </w:r>
          </w:p>
        </w:tc>
        <w:tc>
          <w:tcPr>
            <w:tcW w:w="1220" w:type="dxa"/>
            <w:vAlign w:val="top"/>
          </w:tcPr>
          <w:p w14:paraId="7E9A2676">
            <w:pPr>
              <w:rPr>
                <w:rFonts w:ascii="Arial"/>
                <w:sz w:val="21"/>
              </w:rPr>
            </w:pPr>
          </w:p>
        </w:tc>
        <w:tc>
          <w:tcPr>
            <w:tcW w:w="650" w:type="dxa"/>
            <w:vAlign w:val="top"/>
          </w:tcPr>
          <w:p w14:paraId="0CAC374F">
            <w:pPr>
              <w:rPr>
                <w:rFonts w:ascii="Arial"/>
                <w:sz w:val="21"/>
              </w:rPr>
            </w:pPr>
          </w:p>
        </w:tc>
        <w:tc>
          <w:tcPr>
            <w:tcW w:w="690" w:type="dxa"/>
            <w:vAlign w:val="top"/>
          </w:tcPr>
          <w:p w14:paraId="3EA3DB45">
            <w:pPr>
              <w:rPr>
                <w:rFonts w:ascii="Arial"/>
                <w:sz w:val="21"/>
              </w:rPr>
            </w:pPr>
          </w:p>
        </w:tc>
        <w:tc>
          <w:tcPr>
            <w:tcW w:w="870" w:type="dxa"/>
            <w:vAlign w:val="top"/>
          </w:tcPr>
          <w:p w14:paraId="4091B100">
            <w:pPr>
              <w:rPr>
                <w:rFonts w:ascii="Arial"/>
                <w:sz w:val="21"/>
              </w:rPr>
            </w:pPr>
          </w:p>
        </w:tc>
        <w:tc>
          <w:tcPr>
            <w:tcW w:w="700" w:type="dxa"/>
            <w:vAlign w:val="top"/>
          </w:tcPr>
          <w:p w14:paraId="0646ADE7">
            <w:pPr>
              <w:rPr>
                <w:rFonts w:ascii="Arial"/>
                <w:sz w:val="21"/>
              </w:rPr>
            </w:pPr>
          </w:p>
        </w:tc>
        <w:tc>
          <w:tcPr>
            <w:tcW w:w="640" w:type="dxa"/>
            <w:vAlign w:val="top"/>
          </w:tcPr>
          <w:p w14:paraId="342D886D">
            <w:pPr>
              <w:rPr>
                <w:rFonts w:ascii="Arial"/>
                <w:sz w:val="21"/>
              </w:rPr>
            </w:pPr>
          </w:p>
        </w:tc>
        <w:tc>
          <w:tcPr>
            <w:tcW w:w="640" w:type="dxa"/>
            <w:vAlign w:val="top"/>
          </w:tcPr>
          <w:p w14:paraId="53082AF6">
            <w:pPr>
              <w:rPr>
                <w:rFonts w:ascii="Arial"/>
                <w:sz w:val="21"/>
              </w:rPr>
            </w:pPr>
          </w:p>
        </w:tc>
        <w:tc>
          <w:tcPr>
            <w:tcW w:w="610" w:type="dxa"/>
            <w:vAlign w:val="top"/>
          </w:tcPr>
          <w:p w14:paraId="280FC7CC">
            <w:pPr>
              <w:rPr>
                <w:rFonts w:ascii="Arial"/>
                <w:sz w:val="21"/>
              </w:rPr>
            </w:pPr>
          </w:p>
        </w:tc>
        <w:tc>
          <w:tcPr>
            <w:tcW w:w="640" w:type="dxa"/>
            <w:vAlign w:val="top"/>
          </w:tcPr>
          <w:p w14:paraId="37C998E8">
            <w:pPr>
              <w:rPr>
                <w:rFonts w:ascii="Arial"/>
                <w:sz w:val="21"/>
              </w:rPr>
            </w:pPr>
          </w:p>
        </w:tc>
        <w:tc>
          <w:tcPr>
            <w:tcW w:w="650" w:type="dxa"/>
            <w:vAlign w:val="top"/>
          </w:tcPr>
          <w:p w14:paraId="377C2141">
            <w:pPr>
              <w:rPr>
                <w:rFonts w:ascii="Arial"/>
                <w:sz w:val="21"/>
              </w:rPr>
            </w:pPr>
          </w:p>
        </w:tc>
        <w:tc>
          <w:tcPr>
            <w:tcW w:w="640" w:type="dxa"/>
            <w:vAlign w:val="top"/>
          </w:tcPr>
          <w:p w14:paraId="379A0C38">
            <w:pPr>
              <w:rPr>
                <w:rFonts w:ascii="Arial"/>
                <w:sz w:val="21"/>
              </w:rPr>
            </w:pPr>
          </w:p>
        </w:tc>
        <w:tc>
          <w:tcPr>
            <w:tcW w:w="640" w:type="dxa"/>
            <w:vAlign w:val="top"/>
          </w:tcPr>
          <w:p w14:paraId="0470BE7B">
            <w:pPr>
              <w:rPr>
                <w:rFonts w:ascii="Arial"/>
                <w:sz w:val="21"/>
              </w:rPr>
            </w:pPr>
          </w:p>
        </w:tc>
        <w:tc>
          <w:tcPr>
            <w:tcW w:w="640" w:type="dxa"/>
            <w:vAlign w:val="top"/>
          </w:tcPr>
          <w:p w14:paraId="1CF5F9FF">
            <w:pPr>
              <w:rPr>
                <w:rFonts w:ascii="Arial"/>
                <w:sz w:val="21"/>
              </w:rPr>
            </w:pPr>
          </w:p>
        </w:tc>
        <w:tc>
          <w:tcPr>
            <w:tcW w:w="640" w:type="dxa"/>
            <w:vAlign w:val="top"/>
          </w:tcPr>
          <w:p w14:paraId="24F4C890">
            <w:pPr>
              <w:rPr>
                <w:rFonts w:ascii="Arial"/>
                <w:sz w:val="21"/>
              </w:rPr>
            </w:pPr>
          </w:p>
        </w:tc>
        <w:tc>
          <w:tcPr>
            <w:tcW w:w="620" w:type="dxa"/>
            <w:vAlign w:val="top"/>
          </w:tcPr>
          <w:p w14:paraId="20744255">
            <w:pPr>
              <w:rPr>
                <w:rFonts w:ascii="Arial"/>
                <w:sz w:val="21"/>
              </w:rPr>
            </w:pPr>
          </w:p>
        </w:tc>
        <w:tc>
          <w:tcPr>
            <w:tcW w:w="610" w:type="dxa"/>
            <w:vAlign w:val="top"/>
          </w:tcPr>
          <w:p w14:paraId="1551D9A4">
            <w:pPr>
              <w:rPr>
                <w:rFonts w:ascii="Arial"/>
                <w:sz w:val="21"/>
              </w:rPr>
            </w:pPr>
          </w:p>
        </w:tc>
        <w:tc>
          <w:tcPr>
            <w:tcW w:w="610" w:type="dxa"/>
            <w:vAlign w:val="top"/>
          </w:tcPr>
          <w:p w14:paraId="13FEF3C2">
            <w:pPr>
              <w:rPr>
                <w:rFonts w:ascii="Arial"/>
                <w:sz w:val="21"/>
              </w:rPr>
            </w:pPr>
          </w:p>
        </w:tc>
        <w:tc>
          <w:tcPr>
            <w:tcW w:w="610" w:type="dxa"/>
            <w:vAlign w:val="top"/>
          </w:tcPr>
          <w:p w14:paraId="6C66375B">
            <w:pPr>
              <w:rPr>
                <w:rFonts w:ascii="Arial"/>
                <w:sz w:val="21"/>
              </w:rPr>
            </w:pPr>
          </w:p>
        </w:tc>
        <w:tc>
          <w:tcPr>
            <w:tcW w:w="620" w:type="dxa"/>
            <w:vAlign w:val="top"/>
          </w:tcPr>
          <w:p w14:paraId="1B9AF566">
            <w:pPr>
              <w:rPr>
                <w:rFonts w:ascii="Arial"/>
                <w:sz w:val="21"/>
              </w:rPr>
            </w:pPr>
          </w:p>
        </w:tc>
        <w:tc>
          <w:tcPr>
            <w:tcW w:w="600" w:type="dxa"/>
            <w:tcBorders>
              <w:right w:val="nil"/>
            </w:tcBorders>
            <w:vAlign w:val="top"/>
          </w:tcPr>
          <w:p w14:paraId="7FAC5CCF">
            <w:pPr>
              <w:rPr>
                <w:rFonts w:ascii="Arial"/>
                <w:sz w:val="21"/>
              </w:rPr>
            </w:pPr>
          </w:p>
        </w:tc>
      </w:tr>
      <w:tr w14:paraId="04B1665C">
        <w:tblPrEx>
          <w:tblCellMar>
            <w:top w:w="0" w:type="dxa"/>
            <w:left w:w="0" w:type="dxa"/>
            <w:bottom w:w="0" w:type="dxa"/>
            <w:right w:w="0" w:type="dxa"/>
          </w:tblCellMar>
        </w:tblPrEx>
        <w:trPr>
          <w:trHeight w:val="329" w:hRule="atLeast"/>
        </w:trPr>
        <w:tc>
          <w:tcPr>
            <w:tcW w:w="370" w:type="dxa"/>
            <w:tcBorders>
              <w:left w:val="nil"/>
            </w:tcBorders>
            <w:vAlign w:val="top"/>
          </w:tcPr>
          <w:p w14:paraId="7E989C8C">
            <w:pPr>
              <w:pStyle w:val="7"/>
              <w:spacing w:before="102" w:line="222" w:lineRule="auto"/>
              <w:ind w:left="139"/>
              <w:rPr>
                <w:sz w:val="18"/>
                <w:szCs w:val="18"/>
              </w:rPr>
            </w:pPr>
            <w:r>
              <w:rPr>
                <w:sz w:val="18"/>
                <w:szCs w:val="18"/>
              </w:rPr>
              <w:t>5</w:t>
            </w:r>
          </w:p>
        </w:tc>
        <w:tc>
          <w:tcPr>
            <w:tcW w:w="1220" w:type="dxa"/>
            <w:vAlign w:val="top"/>
          </w:tcPr>
          <w:p w14:paraId="3250CF95">
            <w:pPr>
              <w:rPr>
                <w:rFonts w:ascii="Arial"/>
                <w:sz w:val="21"/>
              </w:rPr>
            </w:pPr>
          </w:p>
        </w:tc>
        <w:tc>
          <w:tcPr>
            <w:tcW w:w="650" w:type="dxa"/>
            <w:vAlign w:val="top"/>
          </w:tcPr>
          <w:p w14:paraId="7412BF6F">
            <w:pPr>
              <w:rPr>
                <w:rFonts w:ascii="Arial"/>
                <w:sz w:val="21"/>
              </w:rPr>
            </w:pPr>
          </w:p>
        </w:tc>
        <w:tc>
          <w:tcPr>
            <w:tcW w:w="690" w:type="dxa"/>
            <w:vAlign w:val="top"/>
          </w:tcPr>
          <w:p w14:paraId="17ED81C5">
            <w:pPr>
              <w:rPr>
                <w:rFonts w:ascii="Arial"/>
                <w:sz w:val="21"/>
              </w:rPr>
            </w:pPr>
          </w:p>
        </w:tc>
        <w:tc>
          <w:tcPr>
            <w:tcW w:w="870" w:type="dxa"/>
            <w:vAlign w:val="top"/>
          </w:tcPr>
          <w:p w14:paraId="488CD00B">
            <w:pPr>
              <w:rPr>
                <w:rFonts w:ascii="Arial"/>
                <w:sz w:val="21"/>
              </w:rPr>
            </w:pPr>
          </w:p>
        </w:tc>
        <w:tc>
          <w:tcPr>
            <w:tcW w:w="700" w:type="dxa"/>
            <w:vAlign w:val="top"/>
          </w:tcPr>
          <w:p w14:paraId="50C4EE85">
            <w:pPr>
              <w:rPr>
                <w:rFonts w:ascii="Arial"/>
                <w:sz w:val="21"/>
              </w:rPr>
            </w:pPr>
          </w:p>
        </w:tc>
        <w:tc>
          <w:tcPr>
            <w:tcW w:w="640" w:type="dxa"/>
            <w:vAlign w:val="top"/>
          </w:tcPr>
          <w:p w14:paraId="30790955">
            <w:pPr>
              <w:rPr>
                <w:rFonts w:ascii="Arial"/>
                <w:sz w:val="21"/>
              </w:rPr>
            </w:pPr>
          </w:p>
        </w:tc>
        <w:tc>
          <w:tcPr>
            <w:tcW w:w="640" w:type="dxa"/>
            <w:vAlign w:val="top"/>
          </w:tcPr>
          <w:p w14:paraId="40E00B38">
            <w:pPr>
              <w:rPr>
                <w:rFonts w:ascii="Arial"/>
                <w:sz w:val="21"/>
              </w:rPr>
            </w:pPr>
          </w:p>
        </w:tc>
        <w:tc>
          <w:tcPr>
            <w:tcW w:w="610" w:type="dxa"/>
            <w:vAlign w:val="top"/>
          </w:tcPr>
          <w:p w14:paraId="2587A1FA">
            <w:pPr>
              <w:rPr>
                <w:rFonts w:ascii="Arial"/>
                <w:sz w:val="21"/>
              </w:rPr>
            </w:pPr>
          </w:p>
        </w:tc>
        <w:tc>
          <w:tcPr>
            <w:tcW w:w="640" w:type="dxa"/>
            <w:vAlign w:val="top"/>
          </w:tcPr>
          <w:p w14:paraId="534B9B08">
            <w:pPr>
              <w:rPr>
                <w:rFonts w:ascii="Arial"/>
                <w:sz w:val="21"/>
              </w:rPr>
            </w:pPr>
          </w:p>
        </w:tc>
        <w:tc>
          <w:tcPr>
            <w:tcW w:w="650" w:type="dxa"/>
            <w:vAlign w:val="top"/>
          </w:tcPr>
          <w:p w14:paraId="523876FD">
            <w:pPr>
              <w:rPr>
                <w:rFonts w:ascii="Arial"/>
                <w:sz w:val="21"/>
              </w:rPr>
            </w:pPr>
          </w:p>
        </w:tc>
        <w:tc>
          <w:tcPr>
            <w:tcW w:w="640" w:type="dxa"/>
            <w:vAlign w:val="top"/>
          </w:tcPr>
          <w:p w14:paraId="120AD3E8">
            <w:pPr>
              <w:rPr>
                <w:rFonts w:ascii="Arial"/>
                <w:sz w:val="21"/>
              </w:rPr>
            </w:pPr>
          </w:p>
        </w:tc>
        <w:tc>
          <w:tcPr>
            <w:tcW w:w="640" w:type="dxa"/>
            <w:vAlign w:val="top"/>
          </w:tcPr>
          <w:p w14:paraId="5593168D">
            <w:pPr>
              <w:rPr>
                <w:rFonts w:ascii="Arial"/>
                <w:sz w:val="21"/>
              </w:rPr>
            </w:pPr>
          </w:p>
        </w:tc>
        <w:tc>
          <w:tcPr>
            <w:tcW w:w="640" w:type="dxa"/>
            <w:vAlign w:val="top"/>
          </w:tcPr>
          <w:p w14:paraId="329A4347">
            <w:pPr>
              <w:rPr>
                <w:rFonts w:ascii="Arial"/>
                <w:sz w:val="21"/>
              </w:rPr>
            </w:pPr>
          </w:p>
        </w:tc>
        <w:tc>
          <w:tcPr>
            <w:tcW w:w="640" w:type="dxa"/>
            <w:vAlign w:val="top"/>
          </w:tcPr>
          <w:p w14:paraId="50E444E4">
            <w:pPr>
              <w:rPr>
                <w:rFonts w:ascii="Arial"/>
                <w:sz w:val="21"/>
              </w:rPr>
            </w:pPr>
          </w:p>
        </w:tc>
        <w:tc>
          <w:tcPr>
            <w:tcW w:w="620" w:type="dxa"/>
            <w:vAlign w:val="top"/>
          </w:tcPr>
          <w:p w14:paraId="17625904">
            <w:pPr>
              <w:rPr>
                <w:rFonts w:ascii="Arial"/>
                <w:sz w:val="21"/>
              </w:rPr>
            </w:pPr>
          </w:p>
        </w:tc>
        <w:tc>
          <w:tcPr>
            <w:tcW w:w="610" w:type="dxa"/>
            <w:vAlign w:val="top"/>
          </w:tcPr>
          <w:p w14:paraId="5BCDB51D">
            <w:pPr>
              <w:rPr>
                <w:rFonts w:ascii="Arial"/>
                <w:sz w:val="21"/>
              </w:rPr>
            </w:pPr>
          </w:p>
        </w:tc>
        <w:tc>
          <w:tcPr>
            <w:tcW w:w="610" w:type="dxa"/>
            <w:vAlign w:val="top"/>
          </w:tcPr>
          <w:p w14:paraId="46BB1EFF">
            <w:pPr>
              <w:rPr>
                <w:rFonts w:ascii="Arial"/>
                <w:sz w:val="21"/>
              </w:rPr>
            </w:pPr>
          </w:p>
        </w:tc>
        <w:tc>
          <w:tcPr>
            <w:tcW w:w="610" w:type="dxa"/>
            <w:vAlign w:val="top"/>
          </w:tcPr>
          <w:p w14:paraId="6C801FF9">
            <w:pPr>
              <w:rPr>
                <w:rFonts w:ascii="Arial"/>
                <w:sz w:val="21"/>
              </w:rPr>
            </w:pPr>
          </w:p>
        </w:tc>
        <w:tc>
          <w:tcPr>
            <w:tcW w:w="620" w:type="dxa"/>
            <w:vAlign w:val="top"/>
          </w:tcPr>
          <w:p w14:paraId="076E1A97">
            <w:pPr>
              <w:rPr>
                <w:rFonts w:ascii="Arial"/>
                <w:sz w:val="21"/>
              </w:rPr>
            </w:pPr>
          </w:p>
        </w:tc>
        <w:tc>
          <w:tcPr>
            <w:tcW w:w="600" w:type="dxa"/>
            <w:tcBorders>
              <w:right w:val="nil"/>
            </w:tcBorders>
            <w:vAlign w:val="top"/>
          </w:tcPr>
          <w:p w14:paraId="245EEBCA">
            <w:pPr>
              <w:rPr>
                <w:rFonts w:ascii="Arial"/>
                <w:sz w:val="21"/>
              </w:rPr>
            </w:pPr>
          </w:p>
        </w:tc>
      </w:tr>
      <w:tr w14:paraId="4C7C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0" w:type="dxa"/>
            <w:tcBorders>
              <w:left w:val="nil"/>
            </w:tcBorders>
            <w:vAlign w:val="top"/>
          </w:tcPr>
          <w:p w14:paraId="54C83311">
            <w:pPr>
              <w:pStyle w:val="7"/>
              <w:spacing w:before="83" w:line="202" w:lineRule="auto"/>
              <w:ind w:left="139"/>
              <w:rPr>
                <w:sz w:val="18"/>
                <w:szCs w:val="18"/>
              </w:rPr>
            </w:pPr>
            <w:r>
              <w:rPr>
                <w:color w:val="203040"/>
                <w:sz w:val="18"/>
                <w:szCs w:val="18"/>
              </w:rPr>
              <w:t>6</w:t>
            </w:r>
          </w:p>
        </w:tc>
        <w:tc>
          <w:tcPr>
            <w:tcW w:w="1220" w:type="dxa"/>
            <w:vAlign w:val="top"/>
          </w:tcPr>
          <w:p w14:paraId="0490DD11">
            <w:pPr>
              <w:rPr>
                <w:rFonts w:ascii="Arial"/>
                <w:sz w:val="21"/>
              </w:rPr>
            </w:pPr>
          </w:p>
        </w:tc>
        <w:tc>
          <w:tcPr>
            <w:tcW w:w="650" w:type="dxa"/>
            <w:vAlign w:val="top"/>
          </w:tcPr>
          <w:p w14:paraId="66C501E1">
            <w:pPr>
              <w:rPr>
                <w:rFonts w:ascii="Arial"/>
                <w:sz w:val="21"/>
              </w:rPr>
            </w:pPr>
          </w:p>
        </w:tc>
        <w:tc>
          <w:tcPr>
            <w:tcW w:w="690" w:type="dxa"/>
            <w:vAlign w:val="top"/>
          </w:tcPr>
          <w:p w14:paraId="5AAEB1E8">
            <w:pPr>
              <w:rPr>
                <w:rFonts w:ascii="Arial"/>
                <w:sz w:val="21"/>
              </w:rPr>
            </w:pPr>
          </w:p>
        </w:tc>
        <w:tc>
          <w:tcPr>
            <w:tcW w:w="870" w:type="dxa"/>
            <w:vAlign w:val="top"/>
          </w:tcPr>
          <w:p w14:paraId="404147E6">
            <w:pPr>
              <w:rPr>
                <w:rFonts w:ascii="Arial"/>
                <w:sz w:val="21"/>
              </w:rPr>
            </w:pPr>
          </w:p>
        </w:tc>
        <w:tc>
          <w:tcPr>
            <w:tcW w:w="700" w:type="dxa"/>
            <w:vAlign w:val="top"/>
          </w:tcPr>
          <w:p w14:paraId="614279FF">
            <w:pPr>
              <w:rPr>
                <w:rFonts w:ascii="Arial"/>
                <w:sz w:val="21"/>
              </w:rPr>
            </w:pPr>
          </w:p>
        </w:tc>
        <w:tc>
          <w:tcPr>
            <w:tcW w:w="640" w:type="dxa"/>
            <w:vAlign w:val="top"/>
          </w:tcPr>
          <w:p w14:paraId="25E29F93">
            <w:pPr>
              <w:rPr>
                <w:rFonts w:ascii="Arial"/>
                <w:sz w:val="21"/>
              </w:rPr>
            </w:pPr>
          </w:p>
        </w:tc>
        <w:tc>
          <w:tcPr>
            <w:tcW w:w="640" w:type="dxa"/>
            <w:vAlign w:val="top"/>
          </w:tcPr>
          <w:p w14:paraId="3E4CD4AC">
            <w:pPr>
              <w:rPr>
                <w:rFonts w:ascii="Arial"/>
                <w:sz w:val="21"/>
              </w:rPr>
            </w:pPr>
          </w:p>
        </w:tc>
        <w:tc>
          <w:tcPr>
            <w:tcW w:w="610" w:type="dxa"/>
            <w:vAlign w:val="top"/>
          </w:tcPr>
          <w:p w14:paraId="728498E9">
            <w:pPr>
              <w:rPr>
                <w:rFonts w:ascii="Arial"/>
                <w:sz w:val="21"/>
              </w:rPr>
            </w:pPr>
          </w:p>
        </w:tc>
        <w:tc>
          <w:tcPr>
            <w:tcW w:w="640" w:type="dxa"/>
            <w:vAlign w:val="top"/>
          </w:tcPr>
          <w:p w14:paraId="392AEAC7">
            <w:pPr>
              <w:rPr>
                <w:rFonts w:ascii="Arial"/>
                <w:sz w:val="21"/>
              </w:rPr>
            </w:pPr>
          </w:p>
        </w:tc>
        <w:tc>
          <w:tcPr>
            <w:tcW w:w="650" w:type="dxa"/>
            <w:vAlign w:val="top"/>
          </w:tcPr>
          <w:p w14:paraId="7543B274">
            <w:pPr>
              <w:rPr>
                <w:rFonts w:ascii="Arial"/>
                <w:sz w:val="21"/>
              </w:rPr>
            </w:pPr>
          </w:p>
        </w:tc>
        <w:tc>
          <w:tcPr>
            <w:tcW w:w="640" w:type="dxa"/>
            <w:vAlign w:val="top"/>
          </w:tcPr>
          <w:p w14:paraId="3789CC9D">
            <w:pPr>
              <w:rPr>
                <w:rFonts w:ascii="Arial"/>
                <w:sz w:val="21"/>
              </w:rPr>
            </w:pPr>
          </w:p>
        </w:tc>
        <w:tc>
          <w:tcPr>
            <w:tcW w:w="640" w:type="dxa"/>
            <w:vAlign w:val="top"/>
          </w:tcPr>
          <w:p w14:paraId="325FA256">
            <w:pPr>
              <w:rPr>
                <w:rFonts w:ascii="Arial"/>
                <w:sz w:val="21"/>
              </w:rPr>
            </w:pPr>
          </w:p>
        </w:tc>
        <w:tc>
          <w:tcPr>
            <w:tcW w:w="640" w:type="dxa"/>
            <w:vAlign w:val="top"/>
          </w:tcPr>
          <w:p w14:paraId="7EC1C9CE">
            <w:pPr>
              <w:rPr>
                <w:rFonts w:ascii="Arial"/>
                <w:sz w:val="21"/>
              </w:rPr>
            </w:pPr>
          </w:p>
        </w:tc>
        <w:tc>
          <w:tcPr>
            <w:tcW w:w="640" w:type="dxa"/>
            <w:vAlign w:val="top"/>
          </w:tcPr>
          <w:p w14:paraId="46CA1BCA">
            <w:pPr>
              <w:rPr>
                <w:rFonts w:ascii="Arial"/>
                <w:sz w:val="21"/>
              </w:rPr>
            </w:pPr>
          </w:p>
        </w:tc>
        <w:tc>
          <w:tcPr>
            <w:tcW w:w="620" w:type="dxa"/>
            <w:vAlign w:val="top"/>
          </w:tcPr>
          <w:p w14:paraId="1F7442A9">
            <w:pPr>
              <w:rPr>
                <w:rFonts w:ascii="Arial"/>
                <w:sz w:val="21"/>
              </w:rPr>
            </w:pPr>
          </w:p>
        </w:tc>
        <w:tc>
          <w:tcPr>
            <w:tcW w:w="610" w:type="dxa"/>
            <w:vAlign w:val="top"/>
          </w:tcPr>
          <w:p w14:paraId="51F9DF54">
            <w:pPr>
              <w:rPr>
                <w:rFonts w:ascii="Arial"/>
                <w:sz w:val="21"/>
              </w:rPr>
            </w:pPr>
          </w:p>
        </w:tc>
        <w:tc>
          <w:tcPr>
            <w:tcW w:w="610" w:type="dxa"/>
            <w:vAlign w:val="top"/>
          </w:tcPr>
          <w:p w14:paraId="701F06AF">
            <w:pPr>
              <w:rPr>
                <w:rFonts w:ascii="Arial"/>
                <w:sz w:val="21"/>
              </w:rPr>
            </w:pPr>
          </w:p>
        </w:tc>
        <w:tc>
          <w:tcPr>
            <w:tcW w:w="610" w:type="dxa"/>
            <w:vAlign w:val="top"/>
          </w:tcPr>
          <w:p w14:paraId="5DE81F53">
            <w:pPr>
              <w:rPr>
                <w:rFonts w:ascii="Arial"/>
                <w:sz w:val="21"/>
              </w:rPr>
            </w:pPr>
          </w:p>
        </w:tc>
        <w:tc>
          <w:tcPr>
            <w:tcW w:w="620" w:type="dxa"/>
            <w:vAlign w:val="top"/>
          </w:tcPr>
          <w:p w14:paraId="552A8602">
            <w:pPr>
              <w:rPr>
                <w:rFonts w:ascii="Arial"/>
                <w:sz w:val="21"/>
              </w:rPr>
            </w:pPr>
          </w:p>
        </w:tc>
        <w:tc>
          <w:tcPr>
            <w:tcW w:w="600" w:type="dxa"/>
            <w:tcBorders>
              <w:right w:val="nil"/>
            </w:tcBorders>
            <w:vAlign w:val="top"/>
          </w:tcPr>
          <w:p w14:paraId="0D3B02F4">
            <w:pPr>
              <w:rPr>
                <w:rFonts w:ascii="Arial"/>
                <w:sz w:val="21"/>
              </w:rPr>
            </w:pPr>
          </w:p>
        </w:tc>
      </w:tr>
      <w:tr w14:paraId="5759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70" w:type="dxa"/>
            <w:tcBorders>
              <w:left w:val="nil"/>
            </w:tcBorders>
            <w:vAlign w:val="top"/>
          </w:tcPr>
          <w:p w14:paraId="50CF0FDE">
            <w:pPr>
              <w:pStyle w:val="7"/>
              <w:spacing w:before="83" w:line="212" w:lineRule="auto"/>
              <w:ind w:left="139"/>
              <w:rPr>
                <w:sz w:val="18"/>
                <w:szCs w:val="18"/>
              </w:rPr>
            </w:pPr>
            <w:r>
              <w:rPr>
                <w:sz w:val="18"/>
                <w:szCs w:val="18"/>
              </w:rPr>
              <w:t>7</w:t>
            </w:r>
          </w:p>
        </w:tc>
        <w:tc>
          <w:tcPr>
            <w:tcW w:w="1220" w:type="dxa"/>
            <w:vAlign w:val="top"/>
          </w:tcPr>
          <w:p w14:paraId="2A9F4A4E">
            <w:pPr>
              <w:rPr>
                <w:rFonts w:ascii="Arial"/>
                <w:sz w:val="21"/>
              </w:rPr>
            </w:pPr>
          </w:p>
        </w:tc>
        <w:tc>
          <w:tcPr>
            <w:tcW w:w="650" w:type="dxa"/>
            <w:vAlign w:val="top"/>
          </w:tcPr>
          <w:p w14:paraId="2E75AA23">
            <w:pPr>
              <w:rPr>
                <w:rFonts w:ascii="Arial"/>
                <w:sz w:val="21"/>
              </w:rPr>
            </w:pPr>
          </w:p>
        </w:tc>
        <w:tc>
          <w:tcPr>
            <w:tcW w:w="690" w:type="dxa"/>
            <w:vAlign w:val="top"/>
          </w:tcPr>
          <w:p w14:paraId="49D9BD69">
            <w:pPr>
              <w:rPr>
                <w:rFonts w:ascii="Arial"/>
                <w:sz w:val="21"/>
              </w:rPr>
            </w:pPr>
          </w:p>
        </w:tc>
        <w:tc>
          <w:tcPr>
            <w:tcW w:w="870" w:type="dxa"/>
            <w:vAlign w:val="top"/>
          </w:tcPr>
          <w:p w14:paraId="3118059B">
            <w:pPr>
              <w:rPr>
                <w:rFonts w:ascii="Arial"/>
                <w:sz w:val="21"/>
              </w:rPr>
            </w:pPr>
          </w:p>
        </w:tc>
        <w:tc>
          <w:tcPr>
            <w:tcW w:w="700" w:type="dxa"/>
            <w:vAlign w:val="top"/>
          </w:tcPr>
          <w:p w14:paraId="6D51BFD1">
            <w:pPr>
              <w:rPr>
                <w:rFonts w:ascii="Arial"/>
                <w:sz w:val="21"/>
              </w:rPr>
            </w:pPr>
          </w:p>
        </w:tc>
        <w:tc>
          <w:tcPr>
            <w:tcW w:w="640" w:type="dxa"/>
            <w:vAlign w:val="top"/>
          </w:tcPr>
          <w:p w14:paraId="27598644">
            <w:pPr>
              <w:rPr>
                <w:rFonts w:ascii="Arial"/>
                <w:sz w:val="21"/>
              </w:rPr>
            </w:pPr>
          </w:p>
        </w:tc>
        <w:tc>
          <w:tcPr>
            <w:tcW w:w="640" w:type="dxa"/>
            <w:vAlign w:val="top"/>
          </w:tcPr>
          <w:p w14:paraId="03C97782">
            <w:pPr>
              <w:rPr>
                <w:rFonts w:ascii="Arial"/>
                <w:sz w:val="21"/>
              </w:rPr>
            </w:pPr>
          </w:p>
        </w:tc>
        <w:tc>
          <w:tcPr>
            <w:tcW w:w="610" w:type="dxa"/>
            <w:vAlign w:val="top"/>
          </w:tcPr>
          <w:p w14:paraId="526FCA52">
            <w:pPr>
              <w:rPr>
                <w:rFonts w:ascii="Arial"/>
                <w:sz w:val="21"/>
              </w:rPr>
            </w:pPr>
          </w:p>
        </w:tc>
        <w:tc>
          <w:tcPr>
            <w:tcW w:w="640" w:type="dxa"/>
            <w:vAlign w:val="top"/>
          </w:tcPr>
          <w:p w14:paraId="5D0DC6FA">
            <w:pPr>
              <w:rPr>
                <w:rFonts w:ascii="Arial"/>
                <w:sz w:val="21"/>
              </w:rPr>
            </w:pPr>
          </w:p>
        </w:tc>
        <w:tc>
          <w:tcPr>
            <w:tcW w:w="650" w:type="dxa"/>
            <w:vAlign w:val="top"/>
          </w:tcPr>
          <w:p w14:paraId="06A5E401">
            <w:pPr>
              <w:rPr>
                <w:rFonts w:ascii="Arial"/>
                <w:sz w:val="21"/>
              </w:rPr>
            </w:pPr>
          </w:p>
        </w:tc>
        <w:tc>
          <w:tcPr>
            <w:tcW w:w="640" w:type="dxa"/>
            <w:vAlign w:val="top"/>
          </w:tcPr>
          <w:p w14:paraId="6F03923C">
            <w:pPr>
              <w:rPr>
                <w:rFonts w:ascii="Arial"/>
                <w:sz w:val="21"/>
              </w:rPr>
            </w:pPr>
          </w:p>
        </w:tc>
        <w:tc>
          <w:tcPr>
            <w:tcW w:w="640" w:type="dxa"/>
            <w:vAlign w:val="top"/>
          </w:tcPr>
          <w:p w14:paraId="268858FC">
            <w:pPr>
              <w:rPr>
                <w:rFonts w:ascii="Arial"/>
                <w:sz w:val="21"/>
              </w:rPr>
            </w:pPr>
          </w:p>
        </w:tc>
        <w:tc>
          <w:tcPr>
            <w:tcW w:w="640" w:type="dxa"/>
            <w:vAlign w:val="top"/>
          </w:tcPr>
          <w:p w14:paraId="67FB2645">
            <w:pPr>
              <w:rPr>
                <w:rFonts w:ascii="Arial"/>
                <w:sz w:val="21"/>
              </w:rPr>
            </w:pPr>
          </w:p>
        </w:tc>
        <w:tc>
          <w:tcPr>
            <w:tcW w:w="640" w:type="dxa"/>
            <w:vAlign w:val="top"/>
          </w:tcPr>
          <w:p w14:paraId="74EE1899">
            <w:pPr>
              <w:rPr>
                <w:rFonts w:ascii="Arial"/>
                <w:sz w:val="21"/>
              </w:rPr>
            </w:pPr>
          </w:p>
        </w:tc>
        <w:tc>
          <w:tcPr>
            <w:tcW w:w="620" w:type="dxa"/>
            <w:vAlign w:val="top"/>
          </w:tcPr>
          <w:p w14:paraId="3020E327">
            <w:pPr>
              <w:rPr>
                <w:rFonts w:ascii="Arial"/>
                <w:sz w:val="21"/>
              </w:rPr>
            </w:pPr>
          </w:p>
        </w:tc>
        <w:tc>
          <w:tcPr>
            <w:tcW w:w="610" w:type="dxa"/>
            <w:vAlign w:val="top"/>
          </w:tcPr>
          <w:p w14:paraId="19425995">
            <w:pPr>
              <w:rPr>
                <w:rFonts w:ascii="Arial"/>
                <w:sz w:val="21"/>
              </w:rPr>
            </w:pPr>
          </w:p>
        </w:tc>
        <w:tc>
          <w:tcPr>
            <w:tcW w:w="610" w:type="dxa"/>
            <w:vAlign w:val="top"/>
          </w:tcPr>
          <w:p w14:paraId="10CF3D2C">
            <w:pPr>
              <w:rPr>
                <w:rFonts w:ascii="Arial"/>
                <w:sz w:val="21"/>
              </w:rPr>
            </w:pPr>
          </w:p>
        </w:tc>
        <w:tc>
          <w:tcPr>
            <w:tcW w:w="610" w:type="dxa"/>
            <w:vAlign w:val="top"/>
          </w:tcPr>
          <w:p w14:paraId="0B900FAB">
            <w:pPr>
              <w:rPr>
                <w:rFonts w:ascii="Arial"/>
                <w:sz w:val="21"/>
              </w:rPr>
            </w:pPr>
          </w:p>
        </w:tc>
        <w:tc>
          <w:tcPr>
            <w:tcW w:w="620" w:type="dxa"/>
            <w:vAlign w:val="top"/>
          </w:tcPr>
          <w:p w14:paraId="631B00FB">
            <w:pPr>
              <w:rPr>
                <w:rFonts w:ascii="Arial"/>
                <w:sz w:val="21"/>
              </w:rPr>
            </w:pPr>
          </w:p>
        </w:tc>
        <w:tc>
          <w:tcPr>
            <w:tcW w:w="600" w:type="dxa"/>
            <w:tcBorders>
              <w:right w:val="nil"/>
            </w:tcBorders>
            <w:vAlign w:val="top"/>
          </w:tcPr>
          <w:p w14:paraId="62E4F307">
            <w:pPr>
              <w:rPr>
                <w:rFonts w:ascii="Arial"/>
                <w:sz w:val="21"/>
              </w:rPr>
            </w:pPr>
          </w:p>
        </w:tc>
      </w:tr>
      <w:tr w14:paraId="34E08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70" w:type="dxa"/>
            <w:tcBorders>
              <w:left w:val="nil"/>
            </w:tcBorders>
            <w:vAlign w:val="top"/>
          </w:tcPr>
          <w:p w14:paraId="170F117D">
            <w:pPr>
              <w:pStyle w:val="7"/>
              <w:spacing w:before="153" w:line="170" w:lineRule="auto"/>
              <w:ind w:left="139"/>
              <w:rPr>
                <w:sz w:val="18"/>
                <w:szCs w:val="18"/>
              </w:rPr>
            </w:pPr>
            <w:r>
              <w:rPr>
                <w:sz w:val="18"/>
                <w:szCs w:val="18"/>
              </w:rPr>
              <w:t>8</w:t>
            </w:r>
          </w:p>
        </w:tc>
        <w:tc>
          <w:tcPr>
            <w:tcW w:w="1220" w:type="dxa"/>
            <w:vAlign w:val="top"/>
          </w:tcPr>
          <w:p w14:paraId="0101A063">
            <w:pPr>
              <w:rPr>
                <w:rFonts w:ascii="Arial"/>
                <w:sz w:val="21"/>
              </w:rPr>
            </w:pPr>
          </w:p>
        </w:tc>
        <w:tc>
          <w:tcPr>
            <w:tcW w:w="650" w:type="dxa"/>
            <w:vAlign w:val="top"/>
          </w:tcPr>
          <w:p w14:paraId="4881ADE4">
            <w:pPr>
              <w:rPr>
                <w:rFonts w:ascii="Arial"/>
                <w:sz w:val="21"/>
              </w:rPr>
            </w:pPr>
          </w:p>
        </w:tc>
        <w:tc>
          <w:tcPr>
            <w:tcW w:w="690" w:type="dxa"/>
            <w:vAlign w:val="top"/>
          </w:tcPr>
          <w:p w14:paraId="5EE35BCA">
            <w:pPr>
              <w:rPr>
                <w:rFonts w:ascii="Arial"/>
                <w:sz w:val="21"/>
              </w:rPr>
            </w:pPr>
          </w:p>
        </w:tc>
        <w:tc>
          <w:tcPr>
            <w:tcW w:w="870" w:type="dxa"/>
            <w:vAlign w:val="top"/>
          </w:tcPr>
          <w:p w14:paraId="0C2AC88D">
            <w:pPr>
              <w:rPr>
                <w:rFonts w:ascii="Arial"/>
                <w:sz w:val="21"/>
              </w:rPr>
            </w:pPr>
          </w:p>
        </w:tc>
        <w:tc>
          <w:tcPr>
            <w:tcW w:w="700" w:type="dxa"/>
            <w:vAlign w:val="top"/>
          </w:tcPr>
          <w:p w14:paraId="2C2DCED6">
            <w:pPr>
              <w:rPr>
                <w:rFonts w:ascii="Arial"/>
                <w:sz w:val="21"/>
              </w:rPr>
            </w:pPr>
          </w:p>
        </w:tc>
        <w:tc>
          <w:tcPr>
            <w:tcW w:w="640" w:type="dxa"/>
            <w:vAlign w:val="top"/>
          </w:tcPr>
          <w:p w14:paraId="4068A2AD">
            <w:pPr>
              <w:rPr>
                <w:rFonts w:ascii="Arial"/>
                <w:sz w:val="21"/>
              </w:rPr>
            </w:pPr>
          </w:p>
        </w:tc>
        <w:tc>
          <w:tcPr>
            <w:tcW w:w="640" w:type="dxa"/>
            <w:vAlign w:val="top"/>
          </w:tcPr>
          <w:p w14:paraId="7C6D2549">
            <w:pPr>
              <w:rPr>
                <w:rFonts w:ascii="Arial"/>
                <w:sz w:val="21"/>
              </w:rPr>
            </w:pPr>
          </w:p>
        </w:tc>
        <w:tc>
          <w:tcPr>
            <w:tcW w:w="610" w:type="dxa"/>
            <w:vAlign w:val="top"/>
          </w:tcPr>
          <w:p w14:paraId="15BA4F8F">
            <w:pPr>
              <w:rPr>
                <w:rFonts w:ascii="Arial"/>
                <w:sz w:val="21"/>
              </w:rPr>
            </w:pPr>
          </w:p>
        </w:tc>
        <w:tc>
          <w:tcPr>
            <w:tcW w:w="640" w:type="dxa"/>
            <w:vAlign w:val="top"/>
          </w:tcPr>
          <w:p w14:paraId="4AA43091">
            <w:pPr>
              <w:rPr>
                <w:rFonts w:ascii="Arial"/>
                <w:sz w:val="21"/>
              </w:rPr>
            </w:pPr>
          </w:p>
        </w:tc>
        <w:tc>
          <w:tcPr>
            <w:tcW w:w="650" w:type="dxa"/>
            <w:vAlign w:val="top"/>
          </w:tcPr>
          <w:p w14:paraId="3703F3ED">
            <w:pPr>
              <w:rPr>
                <w:rFonts w:ascii="Arial"/>
                <w:sz w:val="21"/>
              </w:rPr>
            </w:pPr>
          </w:p>
        </w:tc>
        <w:tc>
          <w:tcPr>
            <w:tcW w:w="640" w:type="dxa"/>
            <w:vAlign w:val="top"/>
          </w:tcPr>
          <w:p w14:paraId="63815237">
            <w:pPr>
              <w:rPr>
                <w:rFonts w:ascii="Arial"/>
                <w:sz w:val="21"/>
              </w:rPr>
            </w:pPr>
          </w:p>
        </w:tc>
        <w:tc>
          <w:tcPr>
            <w:tcW w:w="640" w:type="dxa"/>
            <w:vAlign w:val="top"/>
          </w:tcPr>
          <w:p w14:paraId="2E031B5F">
            <w:pPr>
              <w:rPr>
                <w:rFonts w:ascii="Arial"/>
                <w:sz w:val="21"/>
              </w:rPr>
            </w:pPr>
          </w:p>
        </w:tc>
        <w:tc>
          <w:tcPr>
            <w:tcW w:w="640" w:type="dxa"/>
            <w:vAlign w:val="top"/>
          </w:tcPr>
          <w:p w14:paraId="51DAFC22">
            <w:pPr>
              <w:rPr>
                <w:rFonts w:ascii="Arial"/>
                <w:sz w:val="21"/>
              </w:rPr>
            </w:pPr>
          </w:p>
        </w:tc>
        <w:tc>
          <w:tcPr>
            <w:tcW w:w="640" w:type="dxa"/>
            <w:vAlign w:val="top"/>
          </w:tcPr>
          <w:p w14:paraId="089ED225">
            <w:pPr>
              <w:rPr>
                <w:rFonts w:ascii="Arial"/>
                <w:sz w:val="21"/>
              </w:rPr>
            </w:pPr>
          </w:p>
        </w:tc>
        <w:tc>
          <w:tcPr>
            <w:tcW w:w="620" w:type="dxa"/>
            <w:vAlign w:val="top"/>
          </w:tcPr>
          <w:p w14:paraId="5E31D551">
            <w:pPr>
              <w:rPr>
                <w:rFonts w:ascii="Arial"/>
                <w:sz w:val="21"/>
              </w:rPr>
            </w:pPr>
          </w:p>
        </w:tc>
        <w:tc>
          <w:tcPr>
            <w:tcW w:w="610" w:type="dxa"/>
            <w:vAlign w:val="top"/>
          </w:tcPr>
          <w:p w14:paraId="5D6D4BB1">
            <w:pPr>
              <w:rPr>
                <w:rFonts w:ascii="Arial"/>
                <w:sz w:val="21"/>
              </w:rPr>
            </w:pPr>
          </w:p>
        </w:tc>
        <w:tc>
          <w:tcPr>
            <w:tcW w:w="610" w:type="dxa"/>
            <w:vAlign w:val="top"/>
          </w:tcPr>
          <w:p w14:paraId="2080F691">
            <w:pPr>
              <w:rPr>
                <w:rFonts w:ascii="Arial"/>
                <w:sz w:val="21"/>
              </w:rPr>
            </w:pPr>
          </w:p>
        </w:tc>
        <w:tc>
          <w:tcPr>
            <w:tcW w:w="610" w:type="dxa"/>
            <w:vAlign w:val="top"/>
          </w:tcPr>
          <w:p w14:paraId="1B99F19D">
            <w:pPr>
              <w:rPr>
                <w:rFonts w:ascii="Arial"/>
                <w:sz w:val="21"/>
              </w:rPr>
            </w:pPr>
          </w:p>
        </w:tc>
        <w:tc>
          <w:tcPr>
            <w:tcW w:w="620" w:type="dxa"/>
            <w:vAlign w:val="top"/>
          </w:tcPr>
          <w:p w14:paraId="6818B1A5">
            <w:pPr>
              <w:rPr>
                <w:rFonts w:ascii="Arial"/>
                <w:sz w:val="21"/>
              </w:rPr>
            </w:pPr>
          </w:p>
        </w:tc>
        <w:tc>
          <w:tcPr>
            <w:tcW w:w="600" w:type="dxa"/>
            <w:tcBorders>
              <w:right w:val="nil"/>
            </w:tcBorders>
            <w:vAlign w:val="top"/>
          </w:tcPr>
          <w:p w14:paraId="05D9E042">
            <w:pPr>
              <w:rPr>
                <w:rFonts w:ascii="Arial"/>
                <w:sz w:val="21"/>
              </w:rPr>
            </w:pPr>
          </w:p>
        </w:tc>
      </w:tr>
      <w:tr w14:paraId="5F76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0" w:type="dxa"/>
            <w:tcBorders>
              <w:left w:val="nil"/>
            </w:tcBorders>
            <w:vAlign w:val="top"/>
          </w:tcPr>
          <w:p w14:paraId="0BA8DCBB">
            <w:pPr>
              <w:pStyle w:val="7"/>
              <w:spacing w:before="123" w:line="160" w:lineRule="auto"/>
              <w:ind w:left="139"/>
              <w:rPr>
                <w:sz w:val="18"/>
                <w:szCs w:val="18"/>
              </w:rPr>
            </w:pPr>
            <w:r>
              <w:rPr>
                <w:sz w:val="18"/>
                <w:szCs w:val="18"/>
              </w:rPr>
              <w:t>9</w:t>
            </w:r>
          </w:p>
        </w:tc>
        <w:tc>
          <w:tcPr>
            <w:tcW w:w="1220" w:type="dxa"/>
            <w:vAlign w:val="top"/>
          </w:tcPr>
          <w:p w14:paraId="64BCD6EE">
            <w:pPr>
              <w:rPr>
                <w:rFonts w:ascii="Arial"/>
                <w:sz w:val="21"/>
              </w:rPr>
            </w:pPr>
          </w:p>
        </w:tc>
        <w:tc>
          <w:tcPr>
            <w:tcW w:w="650" w:type="dxa"/>
            <w:vAlign w:val="top"/>
          </w:tcPr>
          <w:p w14:paraId="2AB7B63B">
            <w:pPr>
              <w:rPr>
                <w:rFonts w:ascii="Arial"/>
                <w:sz w:val="21"/>
              </w:rPr>
            </w:pPr>
          </w:p>
        </w:tc>
        <w:tc>
          <w:tcPr>
            <w:tcW w:w="690" w:type="dxa"/>
            <w:vAlign w:val="top"/>
          </w:tcPr>
          <w:p w14:paraId="79412BCE">
            <w:pPr>
              <w:rPr>
                <w:rFonts w:ascii="Arial"/>
                <w:sz w:val="21"/>
              </w:rPr>
            </w:pPr>
          </w:p>
        </w:tc>
        <w:tc>
          <w:tcPr>
            <w:tcW w:w="870" w:type="dxa"/>
            <w:vAlign w:val="top"/>
          </w:tcPr>
          <w:p w14:paraId="4F519B14">
            <w:pPr>
              <w:rPr>
                <w:rFonts w:ascii="Arial"/>
                <w:sz w:val="21"/>
              </w:rPr>
            </w:pPr>
          </w:p>
        </w:tc>
        <w:tc>
          <w:tcPr>
            <w:tcW w:w="700" w:type="dxa"/>
            <w:vAlign w:val="top"/>
          </w:tcPr>
          <w:p w14:paraId="066FDCD8">
            <w:pPr>
              <w:rPr>
                <w:rFonts w:ascii="Arial"/>
                <w:sz w:val="21"/>
              </w:rPr>
            </w:pPr>
          </w:p>
        </w:tc>
        <w:tc>
          <w:tcPr>
            <w:tcW w:w="640" w:type="dxa"/>
            <w:vAlign w:val="top"/>
          </w:tcPr>
          <w:p w14:paraId="089A6C5D">
            <w:pPr>
              <w:rPr>
                <w:rFonts w:ascii="Arial"/>
                <w:sz w:val="21"/>
              </w:rPr>
            </w:pPr>
          </w:p>
        </w:tc>
        <w:tc>
          <w:tcPr>
            <w:tcW w:w="640" w:type="dxa"/>
            <w:vAlign w:val="top"/>
          </w:tcPr>
          <w:p w14:paraId="13536119">
            <w:pPr>
              <w:rPr>
                <w:rFonts w:ascii="Arial"/>
                <w:sz w:val="21"/>
              </w:rPr>
            </w:pPr>
          </w:p>
        </w:tc>
        <w:tc>
          <w:tcPr>
            <w:tcW w:w="610" w:type="dxa"/>
            <w:vAlign w:val="top"/>
          </w:tcPr>
          <w:p w14:paraId="353E4AE5">
            <w:pPr>
              <w:rPr>
                <w:rFonts w:ascii="Arial"/>
                <w:sz w:val="21"/>
              </w:rPr>
            </w:pPr>
          </w:p>
        </w:tc>
        <w:tc>
          <w:tcPr>
            <w:tcW w:w="640" w:type="dxa"/>
            <w:vAlign w:val="top"/>
          </w:tcPr>
          <w:p w14:paraId="4597693F">
            <w:pPr>
              <w:rPr>
                <w:rFonts w:ascii="Arial"/>
                <w:sz w:val="21"/>
              </w:rPr>
            </w:pPr>
          </w:p>
        </w:tc>
        <w:tc>
          <w:tcPr>
            <w:tcW w:w="650" w:type="dxa"/>
            <w:vAlign w:val="top"/>
          </w:tcPr>
          <w:p w14:paraId="15E56D3F">
            <w:pPr>
              <w:rPr>
                <w:rFonts w:ascii="Arial"/>
                <w:sz w:val="21"/>
              </w:rPr>
            </w:pPr>
          </w:p>
        </w:tc>
        <w:tc>
          <w:tcPr>
            <w:tcW w:w="640" w:type="dxa"/>
            <w:vAlign w:val="top"/>
          </w:tcPr>
          <w:p w14:paraId="1612F842">
            <w:pPr>
              <w:rPr>
                <w:rFonts w:ascii="Arial"/>
                <w:sz w:val="21"/>
              </w:rPr>
            </w:pPr>
          </w:p>
        </w:tc>
        <w:tc>
          <w:tcPr>
            <w:tcW w:w="640" w:type="dxa"/>
            <w:vAlign w:val="top"/>
          </w:tcPr>
          <w:p w14:paraId="44089705">
            <w:pPr>
              <w:rPr>
                <w:rFonts w:ascii="Arial"/>
                <w:sz w:val="21"/>
              </w:rPr>
            </w:pPr>
          </w:p>
        </w:tc>
        <w:tc>
          <w:tcPr>
            <w:tcW w:w="640" w:type="dxa"/>
            <w:vAlign w:val="top"/>
          </w:tcPr>
          <w:p w14:paraId="5BE12B7A">
            <w:pPr>
              <w:rPr>
                <w:rFonts w:ascii="Arial"/>
                <w:sz w:val="21"/>
              </w:rPr>
            </w:pPr>
          </w:p>
        </w:tc>
        <w:tc>
          <w:tcPr>
            <w:tcW w:w="640" w:type="dxa"/>
            <w:vAlign w:val="top"/>
          </w:tcPr>
          <w:p w14:paraId="56FD24B3">
            <w:pPr>
              <w:rPr>
                <w:rFonts w:ascii="Arial"/>
                <w:sz w:val="21"/>
              </w:rPr>
            </w:pPr>
          </w:p>
        </w:tc>
        <w:tc>
          <w:tcPr>
            <w:tcW w:w="620" w:type="dxa"/>
            <w:vAlign w:val="top"/>
          </w:tcPr>
          <w:p w14:paraId="7D375F83">
            <w:pPr>
              <w:rPr>
                <w:rFonts w:ascii="Arial"/>
                <w:sz w:val="21"/>
              </w:rPr>
            </w:pPr>
          </w:p>
        </w:tc>
        <w:tc>
          <w:tcPr>
            <w:tcW w:w="610" w:type="dxa"/>
            <w:vAlign w:val="top"/>
          </w:tcPr>
          <w:p w14:paraId="53F4A33A">
            <w:pPr>
              <w:rPr>
                <w:rFonts w:ascii="Arial"/>
                <w:sz w:val="21"/>
              </w:rPr>
            </w:pPr>
          </w:p>
        </w:tc>
        <w:tc>
          <w:tcPr>
            <w:tcW w:w="610" w:type="dxa"/>
            <w:vAlign w:val="top"/>
          </w:tcPr>
          <w:p w14:paraId="064A9C85">
            <w:pPr>
              <w:rPr>
                <w:rFonts w:ascii="Arial"/>
                <w:sz w:val="21"/>
              </w:rPr>
            </w:pPr>
          </w:p>
        </w:tc>
        <w:tc>
          <w:tcPr>
            <w:tcW w:w="610" w:type="dxa"/>
            <w:vAlign w:val="top"/>
          </w:tcPr>
          <w:p w14:paraId="68083863">
            <w:pPr>
              <w:rPr>
                <w:rFonts w:ascii="Arial"/>
                <w:sz w:val="21"/>
              </w:rPr>
            </w:pPr>
          </w:p>
        </w:tc>
        <w:tc>
          <w:tcPr>
            <w:tcW w:w="620" w:type="dxa"/>
            <w:vAlign w:val="top"/>
          </w:tcPr>
          <w:p w14:paraId="744D3116">
            <w:pPr>
              <w:rPr>
                <w:rFonts w:ascii="Arial"/>
                <w:sz w:val="21"/>
              </w:rPr>
            </w:pPr>
          </w:p>
        </w:tc>
        <w:tc>
          <w:tcPr>
            <w:tcW w:w="600" w:type="dxa"/>
            <w:tcBorders>
              <w:right w:val="nil"/>
            </w:tcBorders>
            <w:vAlign w:val="top"/>
          </w:tcPr>
          <w:p w14:paraId="75A0B1C2">
            <w:pPr>
              <w:rPr>
                <w:rFonts w:ascii="Arial"/>
                <w:sz w:val="21"/>
              </w:rPr>
            </w:pPr>
          </w:p>
        </w:tc>
      </w:tr>
      <w:tr w14:paraId="6240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70" w:type="dxa"/>
            <w:tcBorders>
              <w:left w:val="nil"/>
            </w:tcBorders>
            <w:vAlign w:val="top"/>
          </w:tcPr>
          <w:p w14:paraId="79A290F8">
            <w:pPr>
              <w:pStyle w:val="7"/>
              <w:spacing w:before="134" w:line="174" w:lineRule="auto"/>
              <w:ind w:left="89"/>
              <w:rPr>
                <w:sz w:val="18"/>
                <w:szCs w:val="18"/>
              </w:rPr>
            </w:pPr>
            <w:r>
              <w:rPr>
                <w:color w:val="304040"/>
                <w:sz w:val="18"/>
                <w:szCs w:val="18"/>
              </w:rPr>
              <w:t>…</w:t>
            </w:r>
          </w:p>
        </w:tc>
        <w:tc>
          <w:tcPr>
            <w:tcW w:w="1220" w:type="dxa"/>
            <w:vAlign w:val="top"/>
          </w:tcPr>
          <w:p w14:paraId="4F2D44FD">
            <w:pPr>
              <w:rPr>
                <w:rFonts w:ascii="Arial"/>
                <w:sz w:val="21"/>
              </w:rPr>
            </w:pPr>
          </w:p>
        </w:tc>
        <w:tc>
          <w:tcPr>
            <w:tcW w:w="650" w:type="dxa"/>
            <w:vAlign w:val="top"/>
          </w:tcPr>
          <w:p w14:paraId="113F2A89">
            <w:pPr>
              <w:rPr>
                <w:rFonts w:ascii="Arial"/>
                <w:sz w:val="21"/>
              </w:rPr>
            </w:pPr>
          </w:p>
        </w:tc>
        <w:tc>
          <w:tcPr>
            <w:tcW w:w="690" w:type="dxa"/>
            <w:vAlign w:val="top"/>
          </w:tcPr>
          <w:p w14:paraId="4CFFB388">
            <w:pPr>
              <w:rPr>
                <w:rFonts w:ascii="Arial"/>
                <w:sz w:val="21"/>
              </w:rPr>
            </w:pPr>
          </w:p>
        </w:tc>
        <w:tc>
          <w:tcPr>
            <w:tcW w:w="870" w:type="dxa"/>
            <w:vAlign w:val="top"/>
          </w:tcPr>
          <w:p w14:paraId="42368D91">
            <w:pPr>
              <w:rPr>
                <w:rFonts w:ascii="Arial"/>
                <w:sz w:val="21"/>
              </w:rPr>
            </w:pPr>
          </w:p>
        </w:tc>
        <w:tc>
          <w:tcPr>
            <w:tcW w:w="700" w:type="dxa"/>
            <w:vAlign w:val="top"/>
          </w:tcPr>
          <w:p w14:paraId="0ECBE7B8">
            <w:pPr>
              <w:rPr>
                <w:rFonts w:ascii="Arial"/>
                <w:sz w:val="21"/>
              </w:rPr>
            </w:pPr>
          </w:p>
        </w:tc>
        <w:tc>
          <w:tcPr>
            <w:tcW w:w="640" w:type="dxa"/>
            <w:vAlign w:val="top"/>
          </w:tcPr>
          <w:p w14:paraId="3459EA76">
            <w:pPr>
              <w:rPr>
                <w:rFonts w:ascii="Arial"/>
                <w:sz w:val="21"/>
              </w:rPr>
            </w:pPr>
          </w:p>
        </w:tc>
        <w:tc>
          <w:tcPr>
            <w:tcW w:w="640" w:type="dxa"/>
            <w:vAlign w:val="top"/>
          </w:tcPr>
          <w:p w14:paraId="693FFA23">
            <w:pPr>
              <w:rPr>
                <w:rFonts w:ascii="Arial"/>
                <w:sz w:val="21"/>
              </w:rPr>
            </w:pPr>
          </w:p>
        </w:tc>
        <w:tc>
          <w:tcPr>
            <w:tcW w:w="610" w:type="dxa"/>
            <w:vAlign w:val="top"/>
          </w:tcPr>
          <w:p w14:paraId="6537B519">
            <w:pPr>
              <w:rPr>
                <w:rFonts w:ascii="Arial"/>
                <w:sz w:val="21"/>
              </w:rPr>
            </w:pPr>
          </w:p>
        </w:tc>
        <w:tc>
          <w:tcPr>
            <w:tcW w:w="640" w:type="dxa"/>
            <w:vAlign w:val="top"/>
          </w:tcPr>
          <w:p w14:paraId="32CF591F">
            <w:pPr>
              <w:rPr>
                <w:rFonts w:ascii="Arial"/>
                <w:sz w:val="21"/>
              </w:rPr>
            </w:pPr>
          </w:p>
        </w:tc>
        <w:tc>
          <w:tcPr>
            <w:tcW w:w="650" w:type="dxa"/>
            <w:vAlign w:val="top"/>
          </w:tcPr>
          <w:p w14:paraId="177E8135">
            <w:pPr>
              <w:rPr>
                <w:rFonts w:ascii="Arial"/>
                <w:sz w:val="21"/>
              </w:rPr>
            </w:pPr>
          </w:p>
        </w:tc>
        <w:tc>
          <w:tcPr>
            <w:tcW w:w="640" w:type="dxa"/>
            <w:vAlign w:val="top"/>
          </w:tcPr>
          <w:p w14:paraId="0C58CAB4">
            <w:pPr>
              <w:rPr>
                <w:rFonts w:ascii="Arial"/>
                <w:sz w:val="21"/>
              </w:rPr>
            </w:pPr>
          </w:p>
        </w:tc>
        <w:tc>
          <w:tcPr>
            <w:tcW w:w="640" w:type="dxa"/>
            <w:vAlign w:val="top"/>
          </w:tcPr>
          <w:p w14:paraId="3B38FC80">
            <w:pPr>
              <w:rPr>
                <w:rFonts w:ascii="Arial"/>
                <w:sz w:val="21"/>
              </w:rPr>
            </w:pPr>
          </w:p>
        </w:tc>
        <w:tc>
          <w:tcPr>
            <w:tcW w:w="640" w:type="dxa"/>
            <w:vAlign w:val="top"/>
          </w:tcPr>
          <w:p w14:paraId="099B26AE">
            <w:pPr>
              <w:rPr>
                <w:rFonts w:ascii="Arial"/>
                <w:sz w:val="21"/>
              </w:rPr>
            </w:pPr>
          </w:p>
        </w:tc>
        <w:tc>
          <w:tcPr>
            <w:tcW w:w="640" w:type="dxa"/>
            <w:vAlign w:val="top"/>
          </w:tcPr>
          <w:p w14:paraId="3C2C3075">
            <w:pPr>
              <w:rPr>
                <w:rFonts w:ascii="Arial"/>
                <w:sz w:val="21"/>
              </w:rPr>
            </w:pPr>
          </w:p>
        </w:tc>
        <w:tc>
          <w:tcPr>
            <w:tcW w:w="620" w:type="dxa"/>
            <w:vAlign w:val="top"/>
          </w:tcPr>
          <w:p w14:paraId="7E7288CC">
            <w:pPr>
              <w:rPr>
                <w:rFonts w:ascii="Arial"/>
                <w:sz w:val="21"/>
              </w:rPr>
            </w:pPr>
          </w:p>
        </w:tc>
        <w:tc>
          <w:tcPr>
            <w:tcW w:w="610" w:type="dxa"/>
            <w:vAlign w:val="top"/>
          </w:tcPr>
          <w:p w14:paraId="4802E105">
            <w:pPr>
              <w:rPr>
                <w:rFonts w:ascii="Arial"/>
                <w:sz w:val="21"/>
              </w:rPr>
            </w:pPr>
          </w:p>
        </w:tc>
        <w:tc>
          <w:tcPr>
            <w:tcW w:w="610" w:type="dxa"/>
            <w:vAlign w:val="top"/>
          </w:tcPr>
          <w:p w14:paraId="0DA9CF6C">
            <w:pPr>
              <w:rPr>
                <w:rFonts w:ascii="Arial"/>
                <w:sz w:val="21"/>
              </w:rPr>
            </w:pPr>
          </w:p>
        </w:tc>
        <w:tc>
          <w:tcPr>
            <w:tcW w:w="610" w:type="dxa"/>
            <w:vAlign w:val="top"/>
          </w:tcPr>
          <w:p w14:paraId="3F3062D4">
            <w:pPr>
              <w:rPr>
                <w:rFonts w:ascii="Arial"/>
                <w:sz w:val="21"/>
              </w:rPr>
            </w:pPr>
          </w:p>
        </w:tc>
        <w:tc>
          <w:tcPr>
            <w:tcW w:w="620" w:type="dxa"/>
            <w:vAlign w:val="top"/>
          </w:tcPr>
          <w:p w14:paraId="6E850561">
            <w:pPr>
              <w:rPr>
                <w:rFonts w:ascii="Arial"/>
                <w:sz w:val="21"/>
              </w:rPr>
            </w:pPr>
          </w:p>
        </w:tc>
        <w:tc>
          <w:tcPr>
            <w:tcW w:w="600" w:type="dxa"/>
            <w:tcBorders>
              <w:right w:val="nil"/>
            </w:tcBorders>
            <w:vAlign w:val="top"/>
          </w:tcPr>
          <w:p w14:paraId="31195681">
            <w:pPr>
              <w:rPr>
                <w:rFonts w:ascii="Arial"/>
                <w:sz w:val="21"/>
              </w:rPr>
            </w:pPr>
          </w:p>
        </w:tc>
      </w:tr>
    </w:tbl>
    <w:p w14:paraId="690B8EA6">
      <w:pPr>
        <w:rPr>
          <w:rFonts w:ascii="Arial" w:hAnsi="Arial" w:eastAsia="Arial" w:cs="Arial"/>
          <w:sz w:val="21"/>
          <w:szCs w:val="21"/>
        </w:rPr>
        <w:sectPr>
          <w:footerReference r:id="rId12" w:type="default"/>
          <w:pgSz w:w="16840" w:h="11900"/>
          <w:pgMar w:top="1011" w:right="1179" w:bottom="1333" w:left="1454" w:header="0" w:footer="905" w:gutter="0"/>
          <w:cols w:space="720" w:num="1"/>
        </w:sectPr>
      </w:pPr>
    </w:p>
    <w:p w14:paraId="5906FFA3">
      <w:pPr>
        <w:pStyle w:val="2"/>
        <w:spacing w:before="107" w:line="224" w:lineRule="auto"/>
        <w:ind w:left="129"/>
        <w:rPr>
          <w:sz w:val="33"/>
          <w:szCs w:val="33"/>
        </w:rPr>
      </w:pPr>
      <w:r>
        <w:rPr>
          <w:b/>
          <w:bCs/>
          <w:spacing w:val="9"/>
          <w:sz w:val="33"/>
          <w:szCs w:val="33"/>
        </w:rPr>
        <w:t>附件7</w:t>
      </w:r>
    </w:p>
    <w:p w14:paraId="139FF8E4">
      <w:pPr>
        <w:pStyle w:val="2"/>
        <w:spacing w:before="34" w:line="221" w:lineRule="auto"/>
        <w:ind w:left="4281"/>
        <w:rPr>
          <w:sz w:val="43"/>
          <w:szCs w:val="43"/>
        </w:rPr>
      </w:pPr>
      <w:r>
        <w:rPr>
          <w:b/>
          <w:bCs/>
          <w:spacing w:val="2"/>
          <w:sz w:val="43"/>
          <w:szCs w:val="43"/>
        </w:rPr>
        <w:t>劳务派遣单位信用评价汇总表</w:t>
      </w:r>
    </w:p>
    <w:tbl>
      <w:tblPr>
        <w:tblStyle w:val="6"/>
        <w:tblW w:w="14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740"/>
        <w:gridCol w:w="1719"/>
        <w:gridCol w:w="1159"/>
        <w:gridCol w:w="1159"/>
        <w:gridCol w:w="1139"/>
        <w:gridCol w:w="1159"/>
        <w:gridCol w:w="869"/>
        <w:gridCol w:w="1159"/>
        <w:gridCol w:w="1979"/>
        <w:gridCol w:w="1019"/>
        <w:gridCol w:w="1124"/>
      </w:tblGrid>
      <w:tr w14:paraId="2B6D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895" w:type="dxa"/>
            <w:vMerge w:val="restart"/>
            <w:tcBorders>
              <w:bottom w:val="nil"/>
            </w:tcBorders>
            <w:vAlign w:val="top"/>
          </w:tcPr>
          <w:p w14:paraId="7931F3B8">
            <w:pPr>
              <w:rPr>
                <w:rFonts w:ascii="Arial"/>
                <w:sz w:val="21"/>
              </w:rPr>
            </w:pPr>
          </w:p>
        </w:tc>
        <w:tc>
          <w:tcPr>
            <w:tcW w:w="740" w:type="dxa"/>
            <w:vMerge w:val="restart"/>
            <w:tcBorders>
              <w:bottom w:val="nil"/>
            </w:tcBorders>
            <w:vAlign w:val="top"/>
          </w:tcPr>
          <w:p w14:paraId="5BE91F7E">
            <w:pPr>
              <w:pStyle w:val="7"/>
              <w:spacing w:before="78" w:line="220" w:lineRule="auto"/>
              <w:ind w:left="119"/>
              <w:rPr>
                <w:sz w:val="24"/>
                <w:szCs w:val="24"/>
              </w:rPr>
            </w:pPr>
            <w:r>
              <w:rPr>
                <w:spacing w:val="4"/>
                <w:sz w:val="24"/>
                <w:szCs w:val="24"/>
              </w:rPr>
              <w:t>单位</w:t>
            </w:r>
          </w:p>
          <w:p w14:paraId="0A92E66B">
            <w:pPr>
              <w:pStyle w:val="7"/>
              <w:spacing w:before="16" w:line="221" w:lineRule="auto"/>
              <w:ind w:left="119"/>
              <w:rPr>
                <w:sz w:val="24"/>
                <w:szCs w:val="24"/>
              </w:rPr>
            </w:pPr>
            <w:r>
              <w:rPr>
                <w:spacing w:val="6"/>
                <w:sz w:val="24"/>
                <w:szCs w:val="24"/>
              </w:rPr>
              <w:t>名称</w:t>
            </w:r>
          </w:p>
        </w:tc>
        <w:tc>
          <w:tcPr>
            <w:tcW w:w="1719" w:type="dxa"/>
            <w:vMerge w:val="restart"/>
            <w:tcBorders>
              <w:bottom w:val="nil"/>
            </w:tcBorders>
            <w:vAlign w:val="top"/>
          </w:tcPr>
          <w:p w14:paraId="1C94A7DD">
            <w:pPr>
              <w:pStyle w:val="7"/>
              <w:spacing w:before="78" w:line="220" w:lineRule="auto"/>
              <w:ind w:left="370"/>
              <w:rPr>
                <w:sz w:val="24"/>
                <w:szCs w:val="24"/>
              </w:rPr>
            </w:pPr>
            <w:r>
              <w:rPr>
                <w:spacing w:val="-3"/>
                <w:sz w:val="24"/>
                <w:szCs w:val="24"/>
              </w:rPr>
              <w:t>单位住所</w:t>
            </w:r>
          </w:p>
          <w:p w14:paraId="497AA2F7">
            <w:pPr>
              <w:pStyle w:val="7"/>
              <w:spacing w:before="27" w:line="222" w:lineRule="auto"/>
              <w:ind w:left="490"/>
              <w:rPr>
                <w:sz w:val="24"/>
                <w:szCs w:val="24"/>
              </w:rPr>
            </w:pPr>
            <w:r>
              <w:rPr>
                <w:spacing w:val="13"/>
                <w:sz w:val="24"/>
                <w:szCs w:val="24"/>
              </w:rPr>
              <w:t>(地址)</w:t>
            </w:r>
          </w:p>
        </w:tc>
        <w:tc>
          <w:tcPr>
            <w:tcW w:w="1159" w:type="dxa"/>
            <w:vMerge w:val="restart"/>
            <w:tcBorders>
              <w:bottom w:val="nil"/>
            </w:tcBorders>
            <w:vAlign w:val="top"/>
          </w:tcPr>
          <w:p w14:paraId="45B9FB01">
            <w:pPr>
              <w:pStyle w:val="7"/>
              <w:spacing w:before="78" w:line="220" w:lineRule="auto"/>
              <w:ind w:left="211"/>
              <w:rPr>
                <w:sz w:val="24"/>
                <w:szCs w:val="24"/>
              </w:rPr>
            </w:pPr>
            <w:r>
              <w:rPr>
                <w:spacing w:val="-2"/>
                <w:sz w:val="24"/>
                <w:szCs w:val="24"/>
              </w:rPr>
              <w:t>初始分</w:t>
            </w:r>
          </w:p>
          <w:p w14:paraId="5CBE65DE">
            <w:pPr>
              <w:pStyle w:val="7"/>
              <w:spacing w:before="33" w:line="220" w:lineRule="auto"/>
              <w:ind w:left="211"/>
              <w:rPr>
                <w:sz w:val="24"/>
                <w:szCs w:val="24"/>
              </w:rPr>
            </w:pPr>
            <w:r>
              <w:rPr>
                <w:spacing w:val="10"/>
                <w:sz w:val="24"/>
                <w:szCs w:val="24"/>
              </w:rPr>
              <w:t>(60分)</w:t>
            </w:r>
          </w:p>
        </w:tc>
        <w:tc>
          <w:tcPr>
            <w:tcW w:w="1159" w:type="dxa"/>
            <w:vMerge w:val="restart"/>
            <w:tcBorders>
              <w:bottom w:val="nil"/>
            </w:tcBorders>
            <w:vAlign w:val="top"/>
          </w:tcPr>
          <w:p w14:paraId="42845549">
            <w:pPr>
              <w:pStyle w:val="7"/>
              <w:spacing w:before="78" w:line="219" w:lineRule="auto"/>
              <w:ind w:left="91"/>
              <w:rPr>
                <w:sz w:val="24"/>
                <w:szCs w:val="24"/>
              </w:rPr>
            </w:pPr>
            <w:r>
              <w:rPr>
                <w:spacing w:val="-2"/>
                <w:sz w:val="24"/>
                <w:szCs w:val="24"/>
              </w:rPr>
              <w:t>基本指标</w:t>
            </w:r>
          </w:p>
          <w:p w14:paraId="2EF11CAC">
            <w:pPr>
              <w:pStyle w:val="7"/>
              <w:spacing w:before="27" w:line="220" w:lineRule="auto"/>
              <w:ind w:left="212"/>
              <w:rPr>
                <w:sz w:val="24"/>
                <w:szCs w:val="24"/>
              </w:rPr>
            </w:pPr>
            <w:r>
              <w:rPr>
                <w:spacing w:val="10"/>
                <w:sz w:val="24"/>
                <w:szCs w:val="24"/>
              </w:rPr>
              <w:t>(30分)</w:t>
            </w:r>
          </w:p>
        </w:tc>
        <w:tc>
          <w:tcPr>
            <w:tcW w:w="3167" w:type="dxa"/>
            <w:gridSpan w:val="3"/>
            <w:vAlign w:val="top"/>
          </w:tcPr>
          <w:p w14:paraId="42839018">
            <w:pPr>
              <w:pStyle w:val="7"/>
              <w:spacing w:before="135" w:line="220" w:lineRule="auto"/>
              <w:ind w:left="1093"/>
              <w:rPr>
                <w:sz w:val="24"/>
                <w:szCs w:val="24"/>
              </w:rPr>
            </w:pPr>
            <w:r>
              <w:rPr>
                <w:spacing w:val="-2"/>
                <w:sz w:val="24"/>
                <w:szCs w:val="24"/>
              </w:rPr>
              <w:t>加分指标</w:t>
            </w:r>
          </w:p>
          <w:p w14:paraId="3EC0DF12">
            <w:pPr>
              <w:pStyle w:val="7"/>
              <w:spacing w:before="33" w:line="220" w:lineRule="auto"/>
              <w:ind w:left="1213"/>
              <w:rPr>
                <w:sz w:val="24"/>
                <w:szCs w:val="24"/>
              </w:rPr>
            </w:pPr>
            <w:r>
              <w:rPr>
                <w:spacing w:val="10"/>
                <w:sz w:val="24"/>
                <w:szCs w:val="24"/>
              </w:rPr>
              <w:t>(70分)</w:t>
            </w:r>
          </w:p>
        </w:tc>
        <w:tc>
          <w:tcPr>
            <w:tcW w:w="1159" w:type="dxa"/>
            <w:vMerge w:val="restart"/>
            <w:tcBorders>
              <w:bottom w:val="nil"/>
            </w:tcBorders>
            <w:vAlign w:val="top"/>
          </w:tcPr>
          <w:p w14:paraId="7B3CFBF4">
            <w:pPr>
              <w:pStyle w:val="7"/>
              <w:spacing w:before="78" w:line="220" w:lineRule="auto"/>
              <w:ind w:left="96"/>
              <w:rPr>
                <w:sz w:val="24"/>
                <w:szCs w:val="24"/>
              </w:rPr>
            </w:pPr>
            <w:r>
              <w:rPr>
                <w:spacing w:val="-2"/>
                <w:sz w:val="24"/>
                <w:szCs w:val="24"/>
              </w:rPr>
              <w:t>减分指标</w:t>
            </w:r>
          </w:p>
          <w:p w14:paraId="34B0224D">
            <w:pPr>
              <w:pStyle w:val="7"/>
              <w:spacing w:before="43" w:line="220" w:lineRule="auto"/>
              <w:ind w:left="155"/>
              <w:rPr>
                <w:sz w:val="24"/>
                <w:szCs w:val="24"/>
              </w:rPr>
            </w:pPr>
            <w:r>
              <w:rPr>
                <w:spacing w:val="8"/>
                <w:sz w:val="24"/>
                <w:szCs w:val="24"/>
              </w:rPr>
              <w:t>(160分)</w:t>
            </w:r>
          </w:p>
        </w:tc>
        <w:tc>
          <w:tcPr>
            <w:tcW w:w="1979" w:type="dxa"/>
            <w:vMerge w:val="restart"/>
            <w:tcBorders>
              <w:bottom w:val="nil"/>
            </w:tcBorders>
            <w:vAlign w:val="top"/>
          </w:tcPr>
          <w:p w14:paraId="50A1B1A0">
            <w:pPr>
              <w:pStyle w:val="7"/>
              <w:spacing w:before="78" w:line="220" w:lineRule="auto"/>
              <w:ind w:left="326"/>
              <w:rPr>
                <w:sz w:val="24"/>
                <w:szCs w:val="24"/>
              </w:rPr>
            </w:pPr>
            <w:r>
              <w:rPr>
                <w:spacing w:val="2"/>
                <w:sz w:val="24"/>
                <w:szCs w:val="24"/>
              </w:rPr>
              <w:t>直接认定C级</w:t>
            </w:r>
          </w:p>
          <w:p w14:paraId="649E80FF">
            <w:pPr>
              <w:pStyle w:val="7"/>
              <w:spacing w:before="23" w:line="220" w:lineRule="auto"/>
              <w:ind w:left="386"/>
              <w:rPr>
                <w:sz w:val="24"/>
                <w:szCs w:val="24"/>
              </w:rPr>
            </w:pPr>
            <w:r>
              <w:rPr>
                <w:spacing w:val="8"/>
                <w:sz w:val="24"/>
                <w:szCs w:val="24"/>
              </w:rPr>
              <w:t>(填写理由)</w:t>
            </w:r>
          </w:p>
        </w:tc>
        <w:tc>
          <w:tcPr>
            <w:tcW w:w="1019" w:type="dxa"/>
            <w:vMerge w:val="restart"/>
            <w:tcBorders>
              <w:bottom w:val="nil"/>
            </w:tcBorders>
            <w:vAlign w:val="top"/>
          </w:tcPr>
          <w:p w14:paraId="0186F7E4">
            <w:pPr>
              <w:pStyle w:val="7"/>
              <w:spacing w:before="78" w:line="220" w:lineRule="auto"/>
              <w:ind w:left="268"/>
              <w:rPr>
                <w:sz w:val="24"/>
                <w:szCs w:val="24"/>
              </w:rPr>
            </w:pPr>
            <w:r>
              <w:rPr>
                <w:spacing w:val="8"/>
                <w:sz w:val="24"/>
                <w:szCs w:val="24"/>
              </w:rPr>
              <w:t>自评</w:t>
            </w:r>
          </w:p>
          <w:p w14:paraId="705DC4AC">
            <w:pPr>
              <w:pStyle w:val="7"/>
              <w:spacing w:before="33" w:line="220" w:lineRule="auto"/>
              <w:ind w:left="268"/>
              <w:rPr>
                <w:sz w:val="24"/>
                <w:szCs w:val="24"/>
              </w:rPr>
            </w:pPr>
            <w:r>
              <w:rPr>
                <w:spacing w:val="5"/>
                <w:sz w:val="24"/>
                <w:szCs w:val="24"/>
              </w:rPr>
              <w:t>总分</w:t>
            </w:r>
          </w:p>
        </w:tc>
        <w:tc>
          <w:tcPr>
            <w:tcW w:w="1124" w:type="dxa"/>
            <w:vMerge w:val="restart"/>
            <w:tcBorders>
              <w:bottom w:val="nil"/>
            </w:tcBorders>
            <w:vAlign w:val="top"/>
          </w:tcPr>
          <w:p w14:paraId="69F8B0FC">
            <w:pPr>
              <w:pStyle w:val="7"/>
              <w:spacing w:before="78" w:line="220" w:lineRule="auto"/>
              <w:ind w:left="318"/>
              <w:rPr>
                <w:sz w:val="24"/>
                <w:szCs w:val="24"/>
              </w:rPr>
            </w:pPr>
            <w:r>
              <w:rPr>
                <w:spacing w:val="4"/>
                <w:sz w:val="24"/>
                <w:szCs w:val="24"/>
              </w:rPr>
              <w:t>终评</w:t>
            </w:r>
          </w:p>
          <w:p w14:paraId="00B926EB">
            <w:pPr>
              <w:pStyle w:val="7"/>
              <w:spacing w:before="33" w:line="220" w:lineRule="auto"/>
              <w:ind w:left="318"/>
              <w:rPr>
                <w:sz w:val="24"/>
                <w:szCs w:val="24"/>
              </w:rPr>
            </w:pPr>
            <w:r>
              <w:rPr>
                <w:spacing w:val="5"/>
                <w:sz w:val="24"/>
                <w:szCs w:val="24"/>
              </w:rPr>
              <w:t>总分</w:t>
            </w:r>
          </w:p>
        </w:tc>
      </w:tr>
      <w:tr w14:paraId="2FFA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895" w:type="dxa"/>
            <w:vMerge w:val="continue"/>
            <w:tcBorders>
              <w:top w:val="nil"/>
            </w:tcBorders>
            <w:vAlign w:val="top"/>
          </w:tcPr>
          <w:p w14:paraId="1A3C3D8A">
            <w:pPr>
              <w:rPr>
                <w:rFonts w:ascii="Arial"/>
                <w:sz w:val="21"/>
              </w:rPr>
            </w:pPr>
          </w:p>
        </w:tc>
        <w:tc>
          <w:tcPr>
            <w:tcW w:w="740" w:type="dxa"/>
            <w:vMerge w:val="continue"/>
            <w:tcBorders>
              <w:top w:val="nil"/>
            </w:tcBorders>
            <w:vAlign w:val="top"/>
          </w:tcPr>
          <w:p w14:paraId="45FDE3B4">
            <w:pPr>
              <w:rPr>
                <w:rFonts w:ascii="Arial"/>
                <w:sz w:val="21"/>
              </w:rPr>
            </w:pPr>
          </w:p>
        </w:tc>
        <w:tc>
          <w:tcPr>
            <w:tcW w:w="1719" w:type="dxa"/>
            <w:vMerge w:val="continue"/>
            <w:tcBorders>
              <w:top w:val="nil"/>
            </w:tcBorders>
            <w:vAlign w:val="top"/>
          </w:tcPr>
          <w:p w14:paraId="23F73C7B">
            <w:pPr>
              <w:rPr>
                <w:rFonts w:ascii="Arial"/>
                <w:sz w:val="21"/>
              </w:rPr>
            </w:pPr>
          </w:p>
        </w:tc>
        <w:tc>
          <w:tcPr>
            <w:tcW w:w="1159" w:type="dxa"/>
            <w:vMerge w:val="continue"/>
            <w:tcBorders>
              <w:top w:val="nil"/>
            </w:tcBorders>
            <w:vAlign w:val="top"/>
          </w:tcPr>
          <w:p w14:paraId="342E4A2E">
            <w:pPr>
              <w:rPr>
                <w:rFonts w:ascii="Arial"/>
                <w:sz w:val="21"/>
              </w:rPr>
            </w:pPr>
          </w:p>
        </w:tc>
        <w:tc>
          <w:tcPr>
            <w:tcW w:w="1159" w:type="dxa"/>
            <w:vMerge w:val="continue"/>
            <w:tcBorders>
              <w:top w:val="nil"/>
            </w:tcBorders>
            <w:vAlign w:val="top"/>
          </w:tcPr>
          <w:p w14:paraId="5F18A0E3">
            <w:pPr>
              <w:rPr>
                <w:rFonts w:ascii="Arial"/>
                <w:sz w:val="21"/>
              </w:rPr>
            </w:pPr>
          </w:p>
        </w:tc>
        <w:tc>
          <w:tcPr>
            <w:tcW w:w="1139" w:type="dxa"/>
            <w:vAlign w:val="top"/>
          </w:tcPr>
          <w:p w14:paraId="7E782487">
            <w:pPr>
              <w:pStyle w:val="7"/>
              <w:spacing w:before="201" w:line="219" w:lineRule="auto"/>
              <w:ind w:left="82"/>
              <w:rPr>
                <w:sz w:val="24"/>
                <w:szCs w:val="24"/>
              </w:rPr>
            </w:pPr>
            <w:r>
              <w:rPr>
                <w:spacing w:val="3"/>
                <w:sz w:val="24"/>
                <w:szCs w:val="24"/>
              </w:rPr>
              <w:t>获得表彰</w:t>
            </w:r>
          </w:p>
          <w:p w14:paraId="0105545D">
            <w:pPr>
              <w:pStyle w:val="7"/>
              <w:spacing w:before="35" w:line="220" w:lineRule="auto"/>
              <w:ind w:left="203"/>
              <w:rPr>
                <w:sz w:val="24"/>
                <w:szCs w:val="24"/>
              </w:rPr>
            </w:pPr>
            <w:r>
              <w:rPr>
                <w:spacing w:val="10"/>
                <w:sz w:val="24"/>
                <w:szCs w:val="24"/>
              </w:rPr>
              <w:t>(30分)</w:t>
            </w:r>
          </w:p>
        </w:tc>
        <w:tc>
          <w:tcPr>
            <w:tcW w:w="1159" w:type="dxa"/>
            <w:vAlign w:val="top"/>
          </w:tcPr>
          <w:p w14:paraId="3CF496E3">
            <w:pPr>
              <w:pStyle w:val="7"/>
              <w:spacing w:before="31" w:line="219" w:lineRule="auto"/>
              <w:ind w:left="93"/>
              <w:rPr>
                <w:sz w:val="24"/>
                <w:szCs w:val="24"/>
              </w:rPr>
            </w:pPr>
            <w:r>
              <w:rPr>
                <w:spacing w:val="4"/>
                <w:sz w:val="24"/>
                <w:szCs w:val="24"/>
              </w:rPr>
              <w:t>和谐劳动</w:t>
            </w:r>
          </w:p>
          <w:p w14:paraId="197D80D5">
            <w:pPr>
              <w:pStyle w:val="7"/>
              <w:spacing w:before="35" w:line="220" w:lineRule="auto"/>
              <w:ind w:left="93"/>
              <w:rPr>
                <w:sz w:val="24"/>
                <w:szCs w:val="24"/>
              </w:rPr>
            </w:pPr>
            <w:r>
              <w:rPr>
                <w:spacing w:val="2"/>
                <w:sz w:val="24"/>
                <w:szCs w:val="24"/>
              </w:rPr>
              <w:t>关系建设</w:t>
            </w:r>
          </w:p>
          <w:p w14:paraId="4B84D9D1">
            <w:pPr>
              <w:pStyle w:val="7"/>
              <w:spacing w:before="63" w:line="182" w:lineRule="auto"/>
              <w:ind w:left="214"/>
              <w:rPr>
                <w:sz w:val="24"/>
                <w:szCs w:val="24"/>
              </w:rPr>
            </w:pPr>
            <w:r>
              <w:rPr>
                <w:spacing w:val="10"/>
                <w:sz w:val="24"/>
                <w:szCs w:val="24"/>
              </w:rPr>
              <w:t>(30分)</w:t>
            </w:r>
          </w:p>
        </w:tc>
        <w:tc>
          <w:tcPr>
            <w:tcW w:w="869" w:type="dxa"/>
            <w:vAlign w:val="top"/>
          </w:tcPr>
          <w:p w14:paraId="1C83E2CE">
            <w:pPr>
              <w:pStyle w:val="7"/>
              <w:spacing w:before="78" w:line="220" w:lineRule="auto"/>
              <w:ind w:left="184"/>
              <w:rPr>
                <w:sz w:val="24"/>
                <w:szCs w:val="24"/>
              </w:rPr>
            </w:pPr>
            <w:r>
              <w:rPr>
                <w:spacing w:val="-3"/>
                <w:sz w:val="24"/>
                <w:szCs w:val="24"/>
              </w:rPr>
              <w:t>其他</w:t>
            </w:r>
          </w:p>
        </w:tc>
        <w:tc>
          <w:tcPr>
            <w:tcW w:w="1159" w:type="dxa"/>
            <w:vMerge w:val="continue"/>
            <w:tcBorders>
              <w:top w:val="nil"/>
            </w:tcBorders>
            <w:vAlign w:val="top"/>
          </w:tcPr>
          <w:p w14:paraId="01F8F40F">
            <w:pPr>
              <w:rPr>
                <w:rFonts w:ascii="Arial"/>
                <w:sz w:val="21"/>
              </w:rPr>
            </w:pPr>
          </w:p>
        </w:tc>
        <w:tc>
          <w:tcPr>
            <w:tcW w:w="1979" w:type="dxa"/>
            <w:vMerge w:val="continue"/>
            <w:tcBorders>
              <w:top w:val="nil"/>
            </w:tcBorders>
            <w:vAlign w:val="top"/>
          </w:tcPr>
          <w:p w14:paraId="208BB9DA">
            <w:pPr>
              <w:rPr>
                <w:rFonts w:ascii="Arial"/>
                <w:sz w:val="21"/>
              </w:rPr>
            </w:pPr>
          </w:p>
        </w:tc>
        <w:tc>
          <w:tcPr>
            <w:tcW w:w="1019" w:type="dxa"/>
            <w:vMerge w:val="continue"/>
            <w:tcBorders>
              <w:top w:val="nil"/>
            </w:tcBorders>
            <w:vAlign w:val="top"/>
          </w:tcPr>
          <w:p w14:paraId="50C6975C">
            <w:pPr>
              <w:rPr>
                <w:rFonts w:ascii="Arial"/>
                <w:sz w:val="21"/>
              </w:rPr>
            </w:pPr>
          </w:p>
        </w:tc>
        <w:tc>
          <w:tcPr>
            <w:tcW w:w="1124" w:type="dxa"/>
            <w:vMerge w:val="continue"/>
            <w:tcBorders>
              <w:top w:val="nil"/>
            </w:tcBorders>
            <w:vAlign w:val="top"/>
          </w:tcPr>
          <w:p w14:paraId="60F5B16D">
            <w:pPr>
              <w:rPr>
                <w:rFonts w:ascii="Arial"/>
                <w:sz w:val="21"/>
              </w:rPr>
            </w:pPr>
          </w:p>
        </w:tc>
      </w:tr>
      <w:tr w14:paraId="60D7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95" w:type="dxa"/>
            <w:vAlign w:val="top"/>
          </w:tcPr>
          <w:p w14:paraId="57799621">
            <w:pPr>
              <w:pStyle w:val="7"/>
              <w:spacing w:before="96" w:line="222" w:lineRule="auto"/>
              <w:ind w:left="334"/>
              <w:rPr>
                <w:sz w:val="24"/>
                <w:szCs w:val="24"/>
              </w:rPr>
            </w:pPr>
            <w:r>
              <w:rPr>
                <w:sz w:val="24"/>
                <w:szCs w:val="24"/>
              </w:rPr>
              <w:t>甲</w:t>
            </w:r>
          </w:p>
        </w:tc>
        <w:tc>
          <w:tcPr>
            <w:tcW w:w="740" w:type="dxa"/>
            <w:vAlign w:val="top"/>
          </w:tcPr>
          <w:p w14:paraId="07219B63">
            <w:pPr>
              <w:pStyle w:val="7"/>
              <w:spacing w:before="116" w:line="217" w:lineRule="auto"/>
              <w:ind w:left="300"/>
              <w:rPr>
                <w:sz w:val="24"/>
                <w:szCs w:val="24"/>
              </w:rPr>
            </w:pPr>
            <w:r>
              <w:rPr>
                <w:color w:val="505040"/>
                <w:sz w:val="24"/>
                <w:szCs w:val="24"/>
              </w:rPr>
              <w:t>1</w:t>
            </w:r>
          </w:p>
        </w:tc>
        <w:tc>
          <w:tcPr>
            <w:tcW w:w="1719" w:type="dxa"/>
            <w:vAlign w:val="top"/>
          </w:tcPr>
          <w:p w14:paraId="718D2E13">
            <w:pPr>
              <w:pStyle w:val="7"/>
              <w:spacing w:before="116" w:line="217" w:lineRule="auto"/>
              <w:ind w:left="790"/>
              <w:rPr>
                <w:sz w:val="24"/>
                <w:szCs w:val="24"/>
              </w:rPr>
            </w:pPr>
            <w:r>
              <w:rPr>
                <w:sz w:val="24"/>
                <w:szCs w:val="24"/>
              </w:rPr>
              <w:t>2</w:t>
            </w:r>
          </w:p>
        </w:tc>
        <w:tc>
          <w:tcPr>
            <w:tcW w:w="1159" w:type="dxa"/>
            <w:vAlign w:val="top"/>
          </w:tcPr>
          <w:p w14:paraId="4BF0B31E">
            <w:pPr>
              <w:pStyle w:val="7"/>
              <w:spacing w:before="116" w:line="217" w:lineRule="auto"/>
              <w:ind w:left="510"/>
              <w:rPr>
                <w:sz w:val="24"/>
                <w:szCs w:val="24"/>
              </w:rPr>
            </w:pPr>
            <w:r>
              <w:rPr>
                <w:color w:val="404040"/>
                <w:sz w:val="24"/>
                <w:szCs w:val="24"/>
              </w:rPr>
              <w:t>3</w:t>
            </w:r>
          </w:p>
        </w:tc>
        <w:tc>
          <w:tcPr>
            <w:tcW w:w="1159" w:type="dxa"/>
            <w:vAlign w:val="top"/>
          </w:tcPr>
          <w:p w14:paraId="5BA70CAA">
            <w:pPr>
              <w:pStyle w:val="7"/>
              <w:spacing w:before="116" w:line="217" w:lineRule="auto"/>
              <w:ind w:left="511"/>
              <w:rPr>
                <w:sz w:val="24"/>
                <w:szCs w:val="24"/>
              </w:rPr>
            </w:pPr>
            <w:r>
              <w:rPr>
                <w:color w:val="606050"/>
                <w:sz w:val="24"/>
                <w:szCs w:val="24"/>
              </w:rPr>
              <w:t>4</w:t>
            </w:r>
          </w:p>
        </w:tc>
        <w:tc>
          <w:tcPr>
            <w:tcW w:w="1139" w:type="dxa"/>
            <w:vAlign w:val="top"/>
          </w:tcPr>
          <w:p w14:paraId="710C5C25">
            <w:pPr>
              <w:pStyle w:val="7"/>
              <w:spacing w:before="116" w:line="217" w:lineRule="auto"/>
              <w:ind w:left="502"/>
              <w:rPr>
                <w:sz w:val="24"/>
                <w:szCs w:val="24"/>
              </w:rPr>
            </w:pPr>
            <w:r>
              <w:rPr>
                <w:sz w:val="24"/>
                <w:szCs w:val="24"/>
              </w:rPr>
              <w:t>5</w:t>
            </w:r>
          </w:p>
        </w:tc>
        <w:tc>
          <w:tcPr>
            <w:tcW w:w="1159" w:type="dxa"/>
            <w:vAlign w:val="top"/>
          </w:tcPr>
          <w:p w14:paraId="55B94E33">
            <w:pPr>
              <w:pStyle w:val="7"/>
              <w:spacing w:before="116" w:line="217" w:lineRule="auto"/>
              <w:ind w:left="513"/>
              <w:rPr>
                <w:sz w:val="24"/>
                <w:szCs w:val="24"/>
              </w:rPr>
            </w:pPr>
            <w:r>
              <w:rPr>
                <w:sz w:val="24"/>
                <w:szCs w:val="24"/>
              </w:rPr>
              <w:t>6</w:t>
            </w:r>
          </w:p>
        </w:tc>
        <w:tc>
          <w:tcPr>
            <w:tcW w:w="869" w:type="dxa"/>
            <w:vAlign w:val="top"/>
          </w:tcPr>
          <w:p w14:paraId="00DA1EEE">
            <w:pPr>
              <w:pStyle w:val="7"/>
              <w:spacing w:before="116" w:line="217" w:lineRule="auto"/>
              <w:ind w:left="365"/>
              <w:rPr>
                <w:sz w:val="24"/>
                <w:szCs w:val="24"/>
              </w:rPr>
            </w:pPr>
            <w:r>
              <w:rPr>
                <w:sz w:val="24"/>
                <w:szCs w:val="24"/>
              </w:rPr>
              <w:t>7</w:t>
            </w:r>
          </w:p>
        </w:tc>
        <w:tc>
          <w:tcPr>
            <w:tcW w:w="1159" w:type="dxa"/>
            <w:vAlign w:val="top"/>
          </w:tcPr>
          <w:p w14:paraId="74E758CB">
            <w:pPr>
              <w:pStyle w:val="7"/>
              <w:spacing w:before="116" w:line="217" w:lineRule="auto"/>
              <w:ind w:left="516"/>
              <w:rPr>
                <w:sz w:val="24"/>
                <w:szCs w:val="24"/>
              </w:rPr>
            </w:pPr>
            <w:r>
              <w:rPr>
                <w:sz w:val="24"/>
                <w:szCs w:val="24"/>
              </w:rPr>
              <w:t>8</w:t>
            </w:r>
          </w:p>
        </w:tc>
        <w:tc>
          <w:tcPr>
            <w:tcW w:w="1979" w:type="dxa"/>
            <w:vAlign w:val="top"/>
          </w:tcPr>
          <w:p w14:paraId="5F9452FD">
            <w:pPr>
              <w:pStyle w:val="7"/>
              <w:spacing w:before="116" w:line="217" w:lineRule="auto"/>
              <w:ind w:left="926"/>
              <w:rPr>
                <w:sz w:val="24"/>
                <w:szCs w:val="24"/>
              </w:rPr>
            </w:pPr>
            <w:r>
              <w:rPr>
                <w:sz w:val="24"/>
                <w:szCs w:val="24"/>
              </w:rPr>
              <w:t>9</w:t>
            </w:r>
          </w:p>
        </w:tc>
        <w:tc>
          <w:tcPr>
            <w:tcW w:w="1019" w:type="dxa"/>
            <w:vAlign w:val="top"/>
          </w:tcPr>
          <w:p w14:paraId="1CD2CA67">
            <w:pPr>
              <w:pStyle w:val="7"/>
              <w:spacing w:before="116" w:line="217" w:lineRule="auto"/>
              <w:ind w:left="387"/>
              <w:rPr>
                <w:sz w:val="24"/>
                <w:szCs w:val="24"/>
              </w:rPr>
            </w:pPr>
            <w:r>
              <w:rPr>
                <w:spacing w:val="-7"/>
                <w:sz w:val="24"/>
                <w:szCs w:val="24"/>
              </w:rPr>
              <w:t>10</w:t>
            </w:r>
          </w:p>
        </w:tc>
        <w:tc>
          <w:tcPr>
            <w:tcW w:w="1124" w:type="dxa"/>
            <w:vAlign w:val="top"/>
          </w:tcPr>
          <w:p w14:paraId="52C1682C">
            <w:pPr>
              <w:pStyle w:val="7"/>
              <w:spacing w:before="116" w:line="217" w:lineRule="auto"/>
              <w:ind w:left="439"/>
              <w:rPr>
                <w:sz w:val="24"/>
                <w:szCs w:val="24"/>
              </w:rPr>
            </w:pPr>
            <w:r>
              <w:rPr>
                <w:spacing w:val="-7"/>
                <w:sz w:val="24"/>
                <w:szCs w:val="24"/>
              </w:rPr>
              <w:t>11</w:t>
            </w:r>
          </w:p>
        </w:tc>
      </w:tr>
      <w:tr w14:paraId="6433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95" w:type="dxa"/>
            <w:vAlign w:val="top"/>
          </w:tcPr>
          <w:p w14:paraId="3AB39A46">
            <w:pPr>
              <w:rPr>
                <w:rFonts w:ascii="Arial"/>
                <w:sz w:val="21"/>
              </w:rPr>
            </w:pPr>
          </w:p>
        </w:tc>
        <w:tc>
          <w:tcPr>
            <w:tcW w:w="740" w:type="dxa"/>
            <w:vAlign w:val="top"/>
          </w:tcPr>
          <w:p w14:paraId="7A21B18F">
            <w:pPr>
              <w:rPr>
                <w:rFonts w:ascii="Arial"/>
                <w:sz w:val="21"/>
              </w:rPr>
            </w:pPr>
          </w:p>
        </w:tc>
        <w:tc>
          <w:tcPr>
            <w:tcW w:w="1719" w:type="dxa"/>
            <w:vAlign w:val="top"/>
          </w:tcPr>
          <w:p w14:paraId="240488A4">
            <w:pPr>
              <w:rPr>
                <w:rFonts w:ascii="Arial"/>
                <w:sz w:val="21"/>
              </w:rPr>
            </w:pPr>
          </w:p>
        </w:tc>
        <w:tc>
          <w:tcPr>
            <w:tcW w:w="1159" w:type="dxa"/>
            <w:vAlign w:val="top"/>
          </w:tcPr>
          <w:p w14:paraId="0E77C7CE">
            <w:pPr>
              <w:rPr>
                <w:rFonts w:ascii="Arial"/>
                <w:sz w:val="21"/>
              </w:rPr>
            </w:pPr>
          </w:p>
        </w:tc>
        <w:tc>
          <w:tcPr>
            <w:tcW w:w="1159" w:type="dxa"/>
            <w:vAlign w:val="top"/>
          </w:tcPr>
          <w:p w14:paraId="7FABBAB2">
            <w:pPr>
              <w:rPr>
                <w:rFonts w:ascii="Arial"/>
                <w:sz w:val="21"/>
              </w:rPr>
            </w:pPr>
          </w:p>
        </w:tc>
        <w:tc>
          <w:tcPr>
            <w:tcW w:w="1139" w:type="dxa"/>
            <w:vAlign w:val="top"/>
          </w:tcPr>
          <w:p w14:paraId="628EA36F">
            <w:pPr>
              <w:rPr>
                <w:rFonts w:ascii="Arial"/>
                <w:sz w:val="21"/>
              </w:rPr>
            </w:pPr>
          </w:p>
        </w:tc>
        <w:tc>
          <w:tcPr>
            <w:tcW w:w="1159" w:type="dxa"/>
            <w:vAlign w:val="top"/>
          </w:tcPr>
          <w:p w14:paraId="211CFA88">
            <w:pPr>
              <w:rPr>
                <w:rFonts w:ascii="Arial"/>
                <w:sz w:val="21"/>
              </w:rPr>
            </w:pPr>
          </w:p>
        </w:tc>
        <w:tc>
          <w:tcPr>
            <w:tcW w:w="869" w:type="dxa"/>
            <w:vAlign w:val="top"/>
          </w:tcPr>
          <w:p w14:paraId="218F856F">
            <w:pPr>
              <w:rPr>
                <w:rFonts w:ascii="Arial"/>
                <w:sz w:val="21"/>
              </w:rPr>
            </w:pPr>
          </w:p>
        </w:tc>
        <w:tc>
          <w:tcPr>
            <w:tcW w:w="1159" w:type="dxa"/>
            <w:vAlign w:val="top"/>
          </w:tcPr>
          <w:p w14:paraId="53F840CB">
            <w:pPr>
              <w:rPr>
                <w:rFonts w:ascii="Arial"/>
                <w:sz w:val="21"/>
              </w:rPr>
            </w:pPr>
          </w:p>
        </w:tc>
        <w:tc>
          <w:tcPr>
            <w:tcW w:w="1979" w:type="dxa"/>
            <w:vAlign w:val="top"/>
          </w:tcPr>
          <w:p w14:paraId="044F1069">
            <w:pPr>
              <w:rPr>
                <w:rFonts w:ascii="Arial"/>
                <w:sz w:val="21"/>
              </w:rPr>
            </w:pPr>
          </w:p>
        </w:tc>
        <w:tc>
          <w:tcPr>
            <w:tcW w:w="1019" w:type="dxa"/>
            <w:vAlign w:val="top"/>
          </w:tcPr>
          <w:p w14:paraId="1BDBC26A">
            <w:pPr>
              <w:rPr>
                <w:rFonts w:ascii="Arial"/>
                <w:sz w:val="21"/>
              </w:rPr>
            </w:pPr>
          </w:p>
        </w:tc>
        <w:tc>
          <w:tcPr>
            <w:tcW w:w="1124" w:type="dxa"/>
            <w:vAlign w:val="top"/>
          </w:tcPr>
          <w:p w14:paraId="69063691">
            <w:pPr>
              <w:rPr>
                <w:rFonts w:ascii="Arial"/>
                <w:sz w:val="21"/>
              </w:rPr>
            </w:pPr>
          </w:p>
        </w:tc>
      </w:tr>
      <w:tr w14:paraId="52C0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95" w:type="dxa"/>
            <w:vAlign w:val="top"/>
          </w:tcPr>
          <w:p w14:paraId="65D3DD6D">
            <w:pPr>
              <w:rPr>
                <w:rFonts w:ascii="Arial"/>
                <w:sz w:val="21"/>
              </w:rPr>
            </w:pPr>
          </w:p>
        </w:tc>
        <w:tc>
          <w:tcPr>
            <w:tcW w:w="740" w:type="dxa"/>
            <w:vAlign w:val="top"/>
          </w:tcPr>
          <w:p w14:paraId="4D073650">
            <w:pPr>
              <w:rPr>
                <w:rFonts w:ascii="Arial"/>
                <w:sz w:val="21"/>
              </w:rPr>
            </w:pPr>
          </w:p>
        </w:tc>
        <w:tc>
          <w:tcPr>
            <w:tcW w:w="1719" w:type="dxa"/>
            <w:vAlign w:val="top"/>
          </w:tcPr>
          <w:p w14:paraId="724FA3A4">
            <w:pPr>
              <w:rPr>
                <w:rFonts w:ascii="Arial"/>
                <w:sz w:val="21"/>
              </w:rPr>
            </w:pPr>
          </w:p>
        </w:tc>
        <w:tc>
          <w:tcPr>
            <w:tcW w:w="1159" w:type="dxa"/>
            <w:vAlign w:val="top"/>
          </w:tcPr>
          <w:p w14:paraId="5A27371A">
            <w:pPr>
              <w:rPr>
                <w:rFonts w:ascii="Arial"/>
                <w:sz w:val="21"/>
              </w:rPr>
            </w:pPr>
          </w:p>
        </w:tc>
        <w:tc>
          <w:tcPr>
            <w:tcW w:w="1159" w:type="dxa"/>
            <w:vAlign w:val="top"/>
          </w:tcPr>
          <w:p w14:paraId="663B5828">
            <w:pPr>
              <w:rPr>
                <w:rFonts w:ascii="Arial"/>
                <w:sz w:val="21"/>
              </w:rPr>
            </w:pPr>
          </w:p>
        </w:tc>
        <w:tc>
          <w:tcPr>
            <w:tcW w:w="1139" w:type="dxa"/>
            <w:vAlign w:val="top"/>
          </w:tcPr>
          <w:p w14:paraId="52A22C06">
            <w:pPr>
              <w:rPr>
                <w:rFonts w:ascii="Arial"/>
                <w:sz w:val="21"/>
              </w:rPr>
            </w:pPr>
          </w:p>
        </w:tc>
        <w:tc>
          <w:tcPr>
            <w:tcW w:w="1159" w:type="dxa"/>
            <w:vAlign w:val="top"/>
          </w:tcPr>
          <w:p w14:paraId="745A370E">
            <w:pPr>
              <w:rPr>
                <w:rFonts w:ascii="Arial"/>
                <w:sz w:val="21"/>
              </w:rPr>
            </w:pPr>
          </w:p>
        </w:tc>
        <w:tc>
          <w:tcPr>
            <w:tcW w:w="869" w:type="dxa"/>
            <w:vAlign w:val="top"/>
          </w:tcPr>
          <w:p w14:paraId="0FCD3D4C">
            <w:pPr>
              <w:rPr>
                <w:rFonts w:ascii="Arial"/>
                <w:sz w:val="21"/>
              </w:rPr>
            </w:pPr>
          </w:p>
        </w:tc>
        <w:tc>
          <w:tcPr>
            <w:tcW w:w="1159" w:type="dxa"/>
            <w:vAlign w:val="top"/>
          </w:tcPr>
          <w:p w14:paraId="5FF9F86D">
            <w:pPr>
              <w:rPr>
                <w:rFonts w:ascii="Arial"/>
                <w:sz w:val="21"/>
              </w:rPr>
            </w:pPr>
          </w:p>
        </w:tc>
        <w:tc>
          <w:tcPr>
            <w:tcW w:w="1979" w:type="dxa"/>
            <w:vAlign w:val="top"/>
          </w:tcPr>
          <w:p w14:paraId="6B550D97">
            <w:pPr>
              <w:rPr>
                <w:rFonts w:ascii="Arial"/>
                <w:sz w:val="21"/>
              </w:rPr>
            </w:pPr>
          </w:p>
        </w:tc>
        <w:tc>
          <w:tcPr>
            <w:tcW w:w="1019" w:type="dxa"/>
            <w:vAlign w:val="top"/>
          </w:tcPr>
          <w:p w14:paraId="0F40A8A8">
            <w:pPr>
              <w:rPr>
                <w:rFonts w:ascii="Arial"/>
                <w:sz w:val="21"/>
              </w:rPr>
            </w:pPr>
          </w:p>
        </w:tc>
        <w:tc>
          <w:tcPr>
            <w:tcW w:w="1124" w:type="dxa"/>
            <w:vAlign w:val="top"/>
          </w:tcPr>
          <w:p w14:paraId="1E645E48">
            <w:pPr>
              <w:rPr>
                <w:rFonts w:ascii="Arial"/>
                <w:sz w:val="21"/>
              </w:rPr>
            </w:pPr>
          </w:p>
        </w:tc>
      </w:tr>
      <w:tr w14:paraId="1CB93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95" w:type="dxa"/>
            <w:vAlign w:val="top"/>
          </w:tcPr>
          <w:p w14:paraId="4350A284">
            <w:pPr>
              <w:rPr>
                <w:rFonts w:ascii="Arial"/>
                <w:sz w:val="21"/>
              </w:rPr>
            </w:pPr>
          </w:p>
        </w:tc>
        <w:tc>
          <w:tcPr>
            <w:tcW w:w="740" w:type="dxa"/>
            <w:vAlign w:val="top"/>
          </w:tcPr>
          <w:p w14:paraId="5980F51C">
            <w:pPr>
              <w:rPr>
                <w:rFonts w:ascii="Arial"/>
                <w:sz w:val="21"/>
              </w:rPr>
            </w:pPr>
          </w:p>
        </w:tc>
        <w:tc>
          <w:tcPr>
            <w:tcW w:w="1719" w:type="dxa"/>
            <w:vAlign w:val="top"/>
          </w:tcPr>
          <w:p w14:paraId="1840F5BD">
            <w:pPr>
              <w:rPr>
                <w:rFonts w:ascii="Arial"/>
                <w:sz w:val="21"/>
              </w:rPr>
            </w:pPr>
          </w:p>
        </w:tc>
        <w:tc>
          <w:tcPr>
            <w:tcW w:w="1159" w:type="dxa"/>
            <w:vAlign w:val="top"/>
          </w:tcPr>
          <w:p w14:paraId="5F8AD68C">
            <w:pPr>
              <w:rPr>
                <w:rFonts w:ascii="Arial"/>
                <w:sz w:val="21"/>
              </w:rPr>
            </w:pPr>
          </w:p>
        </w:tc>
        <w:tc>
          <w:tcPr>
            <w:tcW w:w="1159" w:type="dxa"/>
            <w:vAlign w:val="top"/>
          </w:tcPr>
          <w:p w14:paraId="1305F2F9">
            <w:pPr>
              <w:rPr>
                <w:rFonts w:ascii="Arial"/>
                <w:sz w:val="21"/>
              </w:rPr>
            </w:pPr>
          </w:p>
        </w:tc>
        <w:tc>
          <w:tcPr>
            <w:tcW w:w="1139" w:type="dxa"/>
            <w:vAlign w:val="top"/>
          </w:tcPr>
          <w:p w14:paraId="71D0B2BD">
            <w:pPr>
              <w:rPr>
                <w:rFonts w:ascii="Arial"/>
                <w:sz w:val="21"/>
              </w:rPr>
            </w:pPr>
          </w:p>
        </w:tc>
        <w:tc>
          <w:tcPr>
            <w:tcW w:w="1159" w:type="dxa"/>
            <w:vAlign w:val="top"/>
          </w:tcPr>
          <w:p w14:paraId="175F34E0">
            <w:pPr>
              <w:rPr>
                <w:rFonts w:ascii="Arial"/>
                <w:sz w:val="21"/>
              </w:rPr>
            </w:pPr>
          </w:p>
        </w:tc>
        <w:tc>
          <w:tcPr>
            <w:tcW w:w="869" w:type="dxa"/>
            <w:vAlign w:val="top"/>
          </w:tcPr>
          <w:p w14:paraId="5068F57A">
            <w:pPr>
              <w:rPr>
                <w:rFonts w:ascii="Arial"/>
                <w:sz w:val="21"/>
              </w:rPr>
            </w:pPr>
          </w:p>
        </w:tc>
        <w:tc>
          <w:tcPr>
            <w:tcW w:w="1159" w:type="dxa"/>
            <w:vAlign w:val="top"/>
          </w:tcPr>
          <w:p w14:paraId="4D01BBBD">
            <w:pPr>
              <w:rPr>
                <w:rFonts w:ascii="Arial"/>
                <w:sz w:val="21"/>
              </w:rPr>
            </w:pPr>
          </w:p>
        </w:tc>
        <w:tc>
          <w:tcPr>
            <w:tcW w:w="1979" w:type="dxa"/>
            <w:vAlign w:val="top"/>
          </w:tcPr>
          <w:p w14:paraId="6157FAB7">
            <w:pPr>
              <w:rPr>
                <w:rFonts w:ascii="Arial"/>
                <w:sz w:val="21"/>
              </w:rPr>
            </w:pPr>
          </w:p>
        </w:tc>
        <w:tc>
          <w:tcPr>
            <w:tcW w:w="1019" w:type="dxa"/>
            <w:vAlign w:val="top"/>
          </w:tcPr>
          <w:p w14:paraId="01D7AD01">
            <w:pPr>
              <w:rPr>
                <w:rFonts w:ascii="Arial"/>
                <w:sz w:val="21"/>
              </w:rPr>
            </w:pPr>
          </w:p>
        </w:tc>
        <w:tc>
          <w:tcPr>
            <w:tcW w:w="1124" w:type="dxa"/>
            <w:vAlign w:val="top"/>
          </w:tcPr>
          <w:p w14:paraId="2DCD5E22">
            <w:pPr>
              <w:rPr>
                <w:rFonts w:ascii="Arial"/>
                <w:sz w:val="21"/>
              </w:rPr>
            </w:pPr>
          </w:p>
        </w:tc>
      </w:tr>
      <w:tr w14:paraId="720E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95" w:type="dxa"/>
            <w:vAlign w:val="top"/>
          </w:tcPr>
          <w:p w14:paraId="6C1A9478">
            <w:pPr>
              <w:rPr>
                <w:rFonts w:ascii="Arial"/>
                <w:sz w:val="21"/>
              </w:rPr>
            </w:pPr>
          </w:p>
        </w:tc>
        <w:tc>
          <w:tcPr>
            <w:tcW w:w="740" w:type="dxa"/>
            <w:vAlign w:val="top"/>
          </w:tcPr>
          <w:p w14:paraId="4736798A">
            <w:pPr>
              <w:rPr>
                <w:rFonts w:ascii="Arial"/>
                <w:sz w:val="21"/>
              </w:rPr>
            </w:pPr>
          </w:p>
        </w:tc>
        <w:tc>
          <w:tcPr>
            <w:tcW w:w="1719" w:type="dxa"/>
            <w:vAlign w:val="top"/>
          </w:tcPr>
          <w:p w14:paraId="1C70289F">
            <w:pPr>
              <w:rPr>
                <w:rFonts w:ascii="Arial"/>
                <w:sz w:val="21"/>
              </w:rPr>
            </w:pPr>
          </w:p>
        </w:tc>
        <w:tc>
          <w:tcPr>
            <w:tcW w:w="1159" w:type="dxa"/>
            <w:vAlign w:val="top"/>
          </w:tcPr>
          <w:p w14:paraId="562475DE">
            <w:pPr>
              <w:rPr>
                <w:rFonts w:ascii="Arial"/>
                <w:sz w:val="21"/>
              </w:rPr>
            </w:pPr>
          </w:p>
        </w:tc>
        <w:tc>
          <w:tcPr>
            <w:tcW w:w="1159" w:type="dxa"/>
            <w:vAlign w:val="top"/>
          </w:tcPr>
          <w:p w14:paraId="4496DB96">
            <w:pPr>
              <w:rPr>
                <w:rFonts w:ascii="Arial"/>
                <w:sz w:val="21"/>
              </w:rPr>
            </w:pPr>
          </w:p>
        </w:tc>
        <w:tc>
          <w:tcPr>
            <w:tcW w:w="1139" w:type="dxa"/>
            <w:vAlign w:val="top"/>
          </w:tcPr>
          <w:p w14:paraId="4C589194">
            <w:pPr>
              <w:rPr>
                <w:rFonts w:ascii="Arial"/>
                <w:sz w:val="21"/>
              </w:rPr>
            </w:pPr>
          </w:p>
        </w:tc>
        <w:tc>
          <w:tcPr>
            <w:tcW w:w="1159" w:type="dxa"/>
            <w:vAlign w:val="top"/>
          </w:tcPr>
          <w:p w14:paraId="289BF294">
            <w:pPr>
              <w:rPr>
                <w:rFonts w:ascii="Arial"/>
                <w:sz w:val="21"/>
              </w:rPr>
            </w:pPr>
          </w:p>
        </w:tc>
        <w:tc>
          <w:tcPr>
            <w:tcW w:w="869" w:type="dxa"/>
            <w:vAlign w:val="top"/>
          </w:tcPr>
          <w:p w14:paraId="0BC8F237">
            <w:pPr>
              <w:rPr>
                <w:rFonts w:ascii="Arial"/>
                <w:sz w:val="21"/>
              </w:rPr>
            </w:pPr>
          </w:p>
        </w:tc>
        <w:tc>
          <w:tcPr>
            <w:tcW w:w="1159" w:type="dxa"/>
            <w:vAlign w:val="top"/>
          </w:tcPr>
          <w:p w14:paraId="25239D52">
            <w:pPr>
              <w:rPr>
                <w:rFonts w:ascii="Arial"/>
                <w:sz w:val="21"/>
              </w:rPr>
            </w:pPr>
          </w:p>
        </w:tc>
        <w:tc>
          <w:tcPr>
            <w:tcW w:w="1979" w:type="dxa"/>
            <w:vAlign w:val="top"/>
          </w:tcPr>
          <w:p w14:paraId="10BBD1AF">
            <w:pPr>
              <w:rPr>
                <w:rFonts w:ascii="Arial"/>
                <w:sz w:val="21"/>
              </w:rPr>
            </w:pPr>
          </w:p>
        </w:tc>
        <w:tc>
          <w:tcPr>
            <w:tcW w:w="1019" w:type="dxa"/>
            <w:vAlign w:val="top"/>
          </w:tcPr>
          <w:p w14:paraId="5543408C">
            <w:pPr>
              <w:rPr>
                <w:rFonts w:ascii="Arial"/>
                <w:sz w:val="21"/>
              </w:rPr>
            </w:pPr>
          </w:p>
        </w:tc>
        <w:tc>
          <w:tcPr>
            <w:tcW w:w="1124" w:type="dxa"/>
            <w:vAlign w:val="top"/>
          </w:tcPr>
          <w:p w14:paraId="4E70257F">
            <w:pPr>
              <w:rPr>
                <w:rFonts w:ascii="Arial"/>
                <w:sz w:val="21"/>
              </w:rPr>
            </w:pPr>
          </w:p>
        </w:tc>
      </w:tr>
      <w:tr w14:paraId="4D88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95" w:type="dxa"/>
            <w:vAlign w:val="top"/>
          </w:tcPr>
          <w:p w14:paraId="0B4FA271">
            <w:pPr>
              <w:rPr>
                <w:rFonts w:ascii="Arial"/>
                <w:sz w:val="21"/>
              </w:rPr>
            </w:pPr>
          </w:p>
        </w:tc>
        <w:tc>
          <w:tcPr>
            <w:tcW w:w="740" w:type="dxa"/>
            <w:vAlign w:val="top"/>
          </w:tcPr>
          <w:p w14:paraId="721E6BCC">
            <w:pPr>
              <w:rPr>
                <w:rFonts w:ascii="Arial"/>
                <w:sz w:val="21"/>
              </w:rPr>
            </w:pPr>
          </w:p>
        </w:tc>
        <w:tc>
          <w:tcPr>
            <w:tcW w:w="1719" w:type="dxa"/>
            <w:vAlign w:val="top"/>
          </w:tcPr>
          <w:p w14:paraId="402BCD1D">
            <w:pPr>
              <w:rPr>
                <w:rFonts w:ascii="Arial"/>
                <w:sz w:val="21"/>
              </w:rPr>
            </w:pPr>
          </w:p>
        </w:tc>
        <w:tc>
          <w:tcPr>
            <w:tcW w:w="1159" w:type="dxa"/>
            <w:vAlign w:val="top"/>
          </w:tcPr>
          <w:p w14:paraId="46259D28">
            <w:pPr>
              <w:rPr>
                <w:rFonts w:ascii="Arial"/>
                <w:sz w:val="21"/>
              </w:rPr>
            </w:pPr>
          </w:p>
        </w:tc>
        <w:tc>
          <w:tcPr>
            <w:tcW w:w="1159" w:type="dxa"/>
            <w:vAlign w:val="top"/>
          </w:tcPr>
          <w:p w14:paraId="74F9C32E">
            <w:pPr>
              <w:rPr>
                <w:rFonts w:ascii="Arial"/>
                <w:sz w:val="21"/>
              </w:rPr>
            </w:pPr>
          </w:p>
        </w:tc>
        <w:tc>
          <w:tcPr>
            <w:tcW w:w="1139" w:type="dxa"/>
            <w:vAlign w:val="top"/>
          </w:tcPr>
          <w:p w14:paraId="7EE2D49B">
            <w:pPr>
              <w:rPr>
                <w:rFonts w:ascii="Arial"/>
                <w:sz w:val="21"/>
              </w:rPr>
            </w:pPr>
          </w:p>
        </w:tc>
        <w:tc>
          <w:tcPr>
            <w:tcW w:w="1159" w:type="dxa"/>
            <w:vAlign w:val="top"/>
          </w:tcPr>
          <w:p w14:paraId="692EEAB7">
            <w:pPr>
              <w:rPr>
                <w:rFonts w:ascii="Arial"/>
                <w:sz w:val="21"/>
              </w:rPr>
            </w:pPr>
          </w:p>
        </w:tc>
        <w:tc>
          <w:tcPr>
            <w:tcW w:w="869" w:type="dxa"/>
            <w:vAlign w:val="top"/>
          </w:tcPr>
          <w:p w14:paraId="17719BE2">
            <w:pPr>
              <w:rPr>
                <w:rFonts w:ascii="Arial"/>
                <w:sz w:val="21"/>
              </w:rPr>
            </w:pPr>
          </w:p>
        </w:tc>
        <w:tc>
          <w:tcPr>
            <w:tcW w:w="1159" w:type="dxa"/>
            <w:vAlign w:val="top"/>
          </w:tcPr>
          <w:p w14:paraId="55B9C263">
            <w:pPr>
              <w:rPr>
                <w:rFonts w:ascii="Arial"/>
                <w:sz w:val="21"/>
              </w:rPr>
            </w:pPr>
          </w:p>
        </w:tc>
        <w:tc>
          <w:tcPr>
            <w:tcW w:w="1979" w:type="dxa"/>
            <w:vAlign w:val="top"/>
          </w:tcPr>
          <w:p w14:paraId="51AA04E6">
            <w:pPr>
              <w:rPr>
                <w:rFonts w:ascii="Arial"/>
                <w:sz w:val="21"/>
              </w:rPr>
            </w:pPr>
          </w:p>
        </w:tc>
        <w:tc>
          <w:tcPr>
            <w:tcW w:w="1019" w:type="dxa"/>
            <w:vAlign w:val="top"/>
          </w:tcPr>
          <w:p w14:paraId="51F0BAEE">
            <w:pPr>
              <w:rPr>
                <w:rFonts w:ascii="Arial"/>
                <w:sz w:val="21"/>
              </w:rPr>
            </w:pPr>
          </w:p>
        </w:tc>
        <w:tc>
          <w:tcPr>
            <w:tcW w:w="1124" w:type="dxa"/>
            <w:vAlign w:val="top"/>
          </w:tcPr>
          <w:p w14:paraId="76301E5A">
            <w:pPr>
              <w:rPr>
                <w:rFonts w:ascii="Arial"/>
                <w:sz w:val="21"/>
              </w:rPr>
            </w:pPr>
          </w:p>
        </w:tc>
      </w:tr>
      <w:tr w14:paraId="1D25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95" w:type="dxa"/>
            <w:vAlign w:val="top"/>
          </w:tcPr>
          <w:p w14:paraId="42DB173E">
            <w:pPr>
              <w:rPr>
                <w:rFonts w:ascii="Arial"/>
                <w:sz w:val="21"/>
              </w:rPr>
            </w:pPr>
          </w:p>
        </w:tc>
        <w:tc>
          <w:tcPr>
            <w:tcW w:w="740" w:type="dxa"/>
            <w:vAlign w:val="top"/>
          </w:tcPr>
          <w:p w14:paraId="4DD9C6FC">
            <w:pPr>
              <w:rPr>
                <w:rFonts w:ascii="Arial"/>
                <w:sz w:val="21"/>
              </w:rPr>
            </w:pPr>
          </w:p>
        </w:tc>
        <w:tc>
          <w:tcPr>
            <w:tcW w:w="1719" w:type="dxa"/>
            <w:vAlign w:val="top"/>
          </w:tcPr>
          <w:p w14:paraId="41F50B12">
            <w:pPr>
              <w:rPr>
                <w:rFonts w:ascii="Arial"/>
                <w:sz w:val="21"/>
              </w:rPr>
            </w:pPr>
          </w:p>
        </w:tc>
        <w:tc>
          <w:tcPr>
            <w:tcW w:w="1159" w:type="dxa"/>
            <w:vAlign w:val="top"/>
          </w:tcPr>
          <w:p w14:paraId="581EE0D1">
            <w:pPr>
              <w:rPr>
                <w:rFonts w:ascii="Arial"/>
                <w:sz w:val="21"/>
              </w:rPr>
            </w:pPr>
          </w:p>
        </w:tc>
        <w:tc>
          <w:tcPr>
            <w:tcW w:w="1159" w:type="dxa"/>
            <w:vAlign w:val="top"/>
          </w:tcPr>
          <w:p w14:paraId="0A409D40">
            <w:pPr>
              <w:rPr>
                <w:rFonts w:ascii="Arial"/>
                <w:sz w:val="21"/>
              </w:rPr>
            </w:pPr>
          </w:p>
        </w:tc>
        <w:tc>
          <w:tcPr>
            <w:tcW w:w="1139" w:type="dxa"/>
            <w:vAlign w:val="top"/>
          </w:tcPr>
          <w:p w14:paraId="33568BE6">
            <w:pPr>
              <w:rPr>
                <w:rFonts w:ascii="Arial"/>
                <w:sz w:val="21"/>
              </w:rPr>
            </w:pPr>
          </w:p>
        </w:tc>
        <w:tc>
          <w:tcPr>
            <w:tcW w:w="1159" w:type="dxa"/>
            <w:vAlign w:val="top"/>
          </w:tcPr>
          <w:p w14:paraId="17EBCEBB">
            <w:pPr>
              <w:rPr>
                <w:rFonts w:ascii="Arial"/>
                <w:sz w:val="21"/>
              </w:rPr>
            </w:pPr>
          </w:p>
        </w:tc>
        <w:tc>
          <w:tcPr>
            <w:tcW w:w="869" w:type="dxa"/>
            <w:vAlign w:val="top"/>
          </w:tcPr>
          <w:p w14:paraId="105A82AA">
            <w:pPr>
              <w:rPr>
                <w:rFonts w:ascii="Arial"/>
                <w:sz w:val="21"/>
              </w:rPr>
            </w:pPr>
          </w:p>
        </w:tc>
        <w:tc>
          <w:tcPr>
            <w:tcW w:w="1159" w:type="dxa"/>
            <w:vAlign w:val="top"/>
          </w:tcPr>
          <w:p w14:paraId="775E546B">
            <w:pPr>
              <w:rPr>
                <w:rFonts w:ascii="Arial"/>
                <w:sz w:val="21"/>
              </w:rPr>
            </w:pPr>
          </w:p>
        </w:tc>
        <w:tc>
          <w:tcPr>
            <w:tcW w:w="1979" w:type="dxa"/>
            <w:vAlign w:val="top"/>
          </w:tcPr>
          <w:p w14:paraId="23E4404C">
            <w:pPr>
              <w:rPr>
                <w:rFonts w:ascii="Arial"/>
                <w:sz w:val="21"/>
              </w:rPr>
            </w:pPr>
          </w:p>
        </w:tc>
        <w:tc>
          <w:tcPr>
            <w:tcW w:w="1019" w:type="dxa"/>
            <w:vAlign w:val="top"/>
          </w:tcPr>
          <w:p w14:paraId="77D97FBF">
            <w:pPr>
              <w:rPr>
                <w:rFonts w:ascii="Arial"/>
                <w:sz w:val="21"/>
              </w:rPr>
            </w:pPr>
          </w:p>
        </w:tc>
        <w:tc>
          <w:tcPr>
            <w:tcW w:w="1124" w:type="dxa"/>
            <w:vAlign w:val="top"/>
          </w:tcPr>
          <w:p w14:paraId="29FA4D0E">
            <w:pPr>
              <w:rPr>
                <w:rFonts w:ascii="Arial"/>
                <w:sz w:val="21"/>
              </w:rPr>
            </w:pPr>
          </w:p>
        </w:tc>
      </w:tr>
      <w:tr w14:paraId="4819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95" w:type="dxa"/>
            <w:vAlign w:val="top"/>
          </w:tcPr>
          <w:p w14:paraId="686E9992">
            <w:pPr>
              <w:rPr>
                <w:rFonts w:ascii="Arial"/>
                <w:sz w:val="21"/>
              </w:rPr>
            </w:pPr>
          </w:p>
        </w:tc>
        <w:tc>
          <w:tcPr>
            <w:tcW w:w="740" w:type="dxa"/>
            <w:vAlign w:val="top"/>
          </w:tcPr>
          <w:p w14:paraId="3203F38E">
            <w:pPr>
              <w:rPr>
                <w:rFonts w:ascii="Arial"/>
                <w:sz w:val="21"/>
              </w:rPr>
            </w:pPr>
          </w:p>
        </w:tc>
        <w:tc>
          <w:tcPr>
            <w:tcW w:w="1719" w:type="dxa"/>
            <w:vAlign w:val="top"/>
          </w:tcPr>
          <w:p w14:paraId="770721BE">
            <w:pPr>
              <w:rPr>
                <w:rFonts w:ascii="Arial"/>
                <w:sz w:val="21"/>
              </w:rPr>
            </w:pPr>
          </w:p>
        </w:tc>
        <w:tc>
          <w:tcPr>
            <w:tcW w:w="1159" w:type="dxa"/>
            <w:vAlign w:val="top"/>
          </w:tcPr>
          <w:p w14:paraId="07DD8713">
            <w:pPr>
              <w:rPr>
                <w:rFonts w:ascii="Arial"/>
                <w:sz w:val="21"/>
              </w:rPr>
            </w:pPr>
          </w:p>
        </w:tc>
        <w:tc>
          <w:tcPr>
            <w:tcW w:w="1159" w:type="dxa"/>
            <w:vAlign w:val="top"/>
          </w:tcPr>
          <w:p w14:paraId="031C995E">
            <w:pPr>
              <w:rPr>
                <w:rFonts w:ascii="Arial"/>
                <w:sz w:val="21"/>
              </w:rPr>
            </w:pPr>
          </w:p>
        </w:tc>
        <w:tc>
          <w:tcPr>
            <w:tcW w:w="1139" w:type="dxa"/>
            <w:vAlign w:val="top"/>
          </w:tcPr>
          <w:p w14:paraId="04B28B24">
            <w:pPr>
              <w:rPr>
                <w:rFonts w:ascii="Arial"/>
                <w:sz w:val="21"/>
              </w:rPr>
            </w:pPr>
          </w:p>
        </w:tc>
        <w:tc>
          <w:tcPr>
            <w:tcW w:w="1159" w:type="dxa"/>
            <w:vAlign w:val="top"/>
          </w:tcPr>
          <w:p w14:paraId="6A9FDF29">
            <w:pPr>
              <w:rPr>
                <w:rFonts w:ascii="Arial"/>
                <w:sz w:val="21"/>
              </w:rPr>
            </w:pPr>
          </w:p>
        </w:tc>
        <w:tc>
          <w:tcPr>
            <w:tcW w:w="869" w:type="dxa"/>
            <w:vAlign w:val="top"/>
          </w:tcPr>
          <w:p w14:paraId="40BA0A04">
            <w:pPr>
              <w:rPr>
                <w:rFonts w:ascii="Arial"/>
                <w:sz w:val="21"/>
              </w:rPr>
            </w:pPr>
          </w:p>
        </w:tc>
        <w:tc>
          <w:tcPr>
            <w:tcW w:w="1159" w:type="dxa"/>
            <w:vAlign w:val="top"/>
          </w:tcPr>
          <w:p w14:paraId="122BE184">
            <w:pPr>
              <w:rPr>
                <w:rFonts w:ascii="Arial"/>
                <w:sz w:val="21"/>
              </w:rPr>
            </w:pPr>
          </w:p>
        </w:tc>
        <w:tc>
          <w:tcPr>
            <w:tcW w:w="1979" w:type="dxa"/>
            <w:vAlign w:val="top"/>
          </w:tcPr>
          <w:p w14:paraId="3E8480E1">
            <w:pPr>
              <w:rPr>
                <w:rFonts w:ascii="Arial"/>
                <w:sz w:val="21"/>
              </w:rPr>
            </w:pPr>
          </w:p>
        </w:tc>
        <w:tc>
          <w:tcPr>
            <w:tcW w:w="1019" w:type="dxa"/>
            <w:vAlign w:val="top"/>
          </w:tcPr>
          <w:p w14:paraId="3B42629E">
            <w:pPr>
              <w:rPr>
                <w:rFonts w:ascii="Arial"/>
                <w:sz w:val="21"/>
              </w:rPr>
            </w:pPr>
          </w:p>
        </w:tc>
        <w:tc>
          <w:tcPr>
            <w:tcW w:w="1124" w:type="dxa"/>
            <w:vAlign w:val="top"/>
          </w:tcPr>
          <w:p w14:paraId="2CF8B1A2">
            <w:pPr>
              <w:rPr>
                <w:rFonts w:ascii="Arial"/>
                <w:sz w:val="21"/>
              </w:rPr>
            </w:pPr>
          </w:p>
        </w:tc>
      </w:tr>
    </w:tbl>
    <w:p w14:paraId="01642ECB">
      <w:pPr>
        <w:pStyle w:val="2"/>
        <w:spacing w:before="142" w:line="213" w:lineRule="auto"/>
        <w:ind w:left="125"/>
        <w:rPr>
          <w:sz w:val="23"/>
          <w:szCs w:val="23"/>
        </w:rPr>
      </w:pPr>
      <w:r>
        <w:rPr>
          <w:spacing w:val="24"/>
          <w:sz w:val="23"/>
          <w:szCs w:val="23"/>
        </w:rPr>
        <w:t>备注：1、甲3、甲4、甲5、甲6、甲7、甲8填写</w:t>
      </w:r>
      <w:r>
        <w:rPr>
          <w:spacing w:val="23"/>
          <w:sz w:val="23"/>
          <w:szCs w:val="23"/>
        </w:rPr>
        <w:t>终评得分，甲9填写直接认定</w:t>
      </w:r>
      <w:r>
        <w:rPr>
          <w:rFonts w:ascii="Times New Roman" w:hAnsi="Times New Roman" w:eastAsia="Times New Roman" w:cs="Times New Roman"/>
          <w:spacing w:val="23"/>
          <w:sz w:val="23"/>
          <w:szCs w:val="23"/>
        </w:rPr>
        <w:t>C</w:t>
      </w:r>
      <w:r>
        <w:rPr>
          <w:spacing w:val="23"/>
          <w:sz w:val="23"/>
          <w:szCs w:val="23"/>
        </w:rPr>
        <w:t>级理由；</w:t>
      </w:r>
    </w:p>
    <w:p w14:paraId="4BF7B92A">
      <w:pPr>
        <w:pStyle w:val="2"/>
        <w:spacing w:before="145" w:line="310" w:lineRule="auto"/>
        <w:ind w:left="125" w:right="55" w:firstLine="699"/>
        <w:rPr>
          <w:sz w:val="23"/>
          <w:szCs w:val="23"/>
        </w:rPr>
      </w:pPr>
      <w:r>
        <w:rPr>
          <w:rFonts w:ascii="宋体" w:hAnsi="宋体" w:eastAsia="宋体" w:cs="宋体"/>
          <w:spacing w:val="13"/>
          <w:sz w:val="23"/>
          <w:szCs w:val="23"/>
        </w:rPr>
        <w:t>2、</w:t>
      </w:r>
      <w:r>
        <w:rPr>
          <w:spacing w:val="13"/>
          <w:sz w:val="23"/>
          <w:szCs w:val="23"/>
        </w:rPr>
        <w:t>甲5、甲6获得或被认定的时间为评价周期内获得或被认定，因为同一事项符合该两项同</w:t>
      </w:r>
      <w:r>
        <w:rPr>
          <w:spacing w:val="12"/>
          <w:sz w:val="23"/>
          <w:szCs w:val="23"/>
        </w:rPr>
        <w:t>时加分的，以单项加分的最高分为</w:t>
      </w:r>
      <w:r>
        <w:rPr>
          <w:spacing w:val="8"/>
          <w:sz w:val="23"/>
          <w:szCs w:val="23"/>
        </w:rPr>
        <w:t>准，不重复加分。</w:t>
      </w:r>
    </w:p>
    <w:p w14:paraId="5054626D">
      <w:pPr>
        <w:spacing w:line="310" w:lineRule="auto"/>
        <w:rPr>
          <w:sz w:val="23"/>
          <w:szCs w:val="23"/>
        </w:rPr>
        <w:sectPr>
          <w:footerReference r:id="rId13" w:type="default"/>
          <w:pgSz w:w="16840" w:h="11900"/>
          <w:pgMar w:top="1011" w:right="1405" w:bottom="1276" w:left="1304" w:header="0" w:footer="954" w:gutter="0"/>
          <w:cols w:space="720" w:num="1"/>
        </w:sectPr>
      </w:pPr>
    </w:p>
    <w:p w14:paraId="436C9CB3">
      <w:pPr>
        <w:pStyle w:val="2"/>
        <w:spacing w:before="107" w:line="224" w:lineRule="auto"/>
        <w:ind w:left="119"/>
        <w:rPr>
          <w:sz w:val="33"/>
          <w:szCs w:val="33"/>
        </w:rPr>
      </w:pPr>
      <w:r>
        <w:rPr>
          <w:b/>
          <w:bCs/>
          <w:spacing w:val="10"/>
          <w:sz w:val="33"/>
          <w:szCs w:val="33"/>
        </w:rPr>
        <w:t>附件8</w:t>
      </w:r>
    </w:p>
    <w:p w14:paraId="580F2311">
      <w:pPr>
        <w:spacing w:before="142" w:line="218" w:lineRule="auto"/>
        <w:ind w:left="4410"/>
        <w:rPr>
          <w:rFonts w:ascii="宋体" w:hAnsi="宋体" w:eastAsia="宋体" w:cs="宋体"/>
          <w:sz w:val="36"/>
          <w:szCs w:val="36"/>
        </w:rPr>
      </w:pPr>
      <w:r>
        <w:rPr>
          <w:rFonts w:ascii="宋体" w:hAnsi="宋体" w:eastAsia="宋体" w:cs="宋体"/>
          <w:b/>
          <w:bCs/>
          <w:spacing w:val="-4"/>
          <w:sz w:val="36"/>
          <w:szCs w:val="36"/>
        </w:rPr>
        <w:t>劳务派遣单位信用等级评价自评表</w:t>
      </w:r>
    </w:p>
    <w:tbl>
      <w:tblPr>
        <w:tblStyle w:val="6"/>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509"/>
        <w:gridCol w:w="10352"/>
        <w:gridCol w:w="1124"/>
      </w:tblGrid>
      <w:tr w14:paraId="2C6A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64" w:type="dxa"/>
            <w:vAlign w:val="top"/>
          </w:tcPr>
          <w:p w14:paraId="60654410">
            <w:pPr>
              <w:pStyle w:val="7"/>
              <w:spacing w:before="180" w:line="220" w:lineRule="auto"/>
              <w:ind w:left="147"/>
              <w:rPr>
                <w:sz w:val="19"/>
                <w:szCs w:val="19"/>
              </w:rPr>
            </w:pPr>
            <w:r>
              <w:rPr>
                <w:b/>
                <w:bCs/>
                <w:spacing w:val="-5"/>
                <w:sz w:val="19"/>
                <w:szCs w:val="19"/>
              </w:rPr>
              <w:t>一级指标</w:t>
            </w:r>
          </w:p>
        </w:tc>
        <w:tc>
          <w:tcPr>
            <w:tcW w:w="1509" w:type="dxa"/>
            <w:vAlign w:val="top"/>
          </w:tcPr>
          <w:p w14:paraId="2CBD8401">
            <w:pPr>
              <w:pStyle w:val="7"/>
              <w:spacing w:before="190" w:line="220" w:lineRule="auto"/>
              <w:ind w:left="363"/>
              <w:rPr>
                <w:sz w:val="19"/>
                <w:szCs w:val="19"/>
              </w:rPr>
            </w:pPr>
            <w:r>
              <w:rPr>
                <w:b/>
                <w:bCs/>
                <w:spacing w:val="-4"/>
                <w:sz w:val="19"/>
                <w:szCs w:val="19"/>
              </w:rPr>
              <w:t>二级指标</w:t>
            </w:r>
          </w:p>
        </w:tc>
        <w:tc>
          <w:tcPr>
            <w:tcW w:w="10352" w:type="dxa"/>
            <w:vAlign w:val="top"/>
          </w:tcPr>
          <w:p w14:paraId="18E90C9D">
            <w:pPr>
              <w:pStyle w:val="7"/>
              <w:spacing w:before="188" w:line="218" w:lineRule="auto"/>
              <w:ind w:left="4784"/>
              <w:rPr>
                <w:sz w:val="19"/>
                <w:szCs w:val="19"/>
              </w:rPr>
            </w:pPr>
            <w:r>
              <w:rPr>
                <w:b/>
                <w:bCs/>
                <w:spacing w:val="-4"/>
                <w:sz w:val="19"/>
                <w:szCs w:val="19"/>
              </w:rPr>
              <w:t>评价细则</w:t>
            </w:r>
          </w:p>
        </w:tc>
        <w:tc>
          <w:tcPr>
            <w:tcW w:w="1124" w:type="dxa"/>
            <w:vAlign w:val="top"/>
          </w:tcPr>
          <w:p w14:paraId="788FB112">
            <w:pPr>
              <w:pStyle w:val="7"/>
              <w:spacing w:before="180" w:line="219" w:lineRule="auto"/>
              <w:ind w:left="162"/>
              <w:rPr>
                <w:sz w:val="19"/>
                <w:szCs w:val="19"/>
              </w:rPr>
            </w:pPr>
            <w:r>
              <w:rPr>
                <w:b/>
                <w:bCs/>
                <w:spacing w:val="-2"/>
                <w:sz w:val="19"/>
                <w:szCs w:val="19"/>
              </w:rPr>
              <w:t>自评得分</w:t>
            </w:r>
          </w:p>
        </w:tc>
      </w:tr>
      <w:tr w14:paraId="2951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Align w:val="top"/>
          </w:tcPr>
          <w:p w14:paraId="64DEC8AD">
            <w:pPr>
              <w:pStyle w:val="7"/>
              <w:spacing w:before="129" w:line="220" w:lineRule="auto"/>
              <w:ind w:left="234"/>
              <w:rPr>
                <w:sz w:val="19"/>
                <w:szCs w:val="19"/>
              </w:rPr>
            </w:pPr>
            <w:r>
              <w:rPr>
                <w:spacing w:val="-2"/>
                <w:sz w:val="19"/>
                <w:szCs w:val="19"/>
              </w:rPr>
              <w:t>初始分</w:t>
            </w:r>
          </w:p>
          <w:p w14:paraId="3EC6735E">
            <w:pPr>
              <w:pStyle w:val="7"/>
              <w:spacing w:before="133" w:line="220" w:lineRule="auto"/>
              <w:ind w:left="234"/>
              <w:rPr>
                <w:sz w:val="19"/>
                <w:szCs w:val="19"/>
              </w:rPr>
            </w:pPr>
            <w:r>
              <w:rPr>
                <w:spacing w:val="8"/>
                <w:sz w:val="19"/>
                <w:szCs w:val="19"/>
              </w:rPr>
              <w:t>(60分)</w:t>
            </w:r>
          </w:p>
        </w:tc>
        <w:tc>
          <w:tcPr>
            <w:tcW w:w="1509" w:type="dxa"/>
            <w:vAlign w:val="top"/>
          </w:tcPr>
          <w:p w14:paraId="043727BF">
            <w:pPr>
              <w:pStyle w:val="7"/>
              <w:spacing w:before="128" w:line="287" w:lineRule="auto"/>
              <w:ind w:left="270" w:right="73" w:hanging="189"/>
              <w:rPr>
                <w:sz w:val="19"/>
                <w:szCs w:val="19"/>
              </w:rPr>
            </w:pPr>
            <w:r>
              <w:rPr>
                <w:spacing w:val="2"/>
                <w:sz w:val="19"/>
                <w:szCs w:val="19"/>
              </w:rPr>
              <w:t>获得许可并参加</w:t>
            </w:r>
            <w:r>
              <w:rPr>
                <w:spacing w:val="5"/>
                <w:sz w:val="19"/>
                <w:szCs w:val="19"/>
              </w:rPr>
              <w:t>核验(60分)</w:t>
            </w:r>
          </w:p>
        </w:tc>
        <w:tc>
          <w:tcPr>
            <w:tcW w:w="10352" w:type="dxa"/>
            <w:vAlign w:val="top"/>
          </w:tcPr>
          <w:p w14:paraId="5C449FD1">
            <w:pPr>
              <w:pStyle w:val="7"/>
              <w:spacing w:before="62" w:line="219" w:lineRule="auto"/>
              <w:jc w:val="right"/>
              <w:rPr>
                <w:sz w:val="19"/>
                <w:szCs w:val="19"/>
              </w:rPr>
            </w:pPr>
            <w:r>
              <w:rPr>
                <w:spacing w:val="-4"/>
                <w:sz w:val="19"/>
                <w:szCs w:val="19"/>
              </w:rPr>
              <w:t>依法取得有效《劳务派遣经营许可证》或劳务派遣分公司备案证明且依法参加劳务派遣年度经营情况核验的，初</w:t>
            </w:r>
            <w:r>
              <w:rPr>
                <w:spacing w:val="-5"/>
                <w:sz w:val="19"/>
                <w:szCs w:val="19"/>
              </w:rPr>
              <w:t>始分为60分。</w:t>
            </w:r>
          </w:p>
        </w:tc>
        <w:tc>
          <w:tcPr>
            <w:tcW w:w="1124" w:type="dxa"/>
            <w:vAlign w:val="top"/>
          </w:tcPr>
          <w:p w14:paraId="29676B8A">
            <w:pPr>
              <w:rPr>
                <w:rFonts w:ascii="Arial"/>
                <w:sz w:val="21"/>
              </w:rPr>
            </w:pPr>
          </w:p>
        </w:tc>
      </w:tr>
      <w:tr w14:paraId="64FC2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64" w:type="dxa"/>
            <w:vMerge w:val="restart"/>
            <w:tcBorders>
              <w:bottom w:val="nil"/>
            </w:tcBorders>
            <w:vAlign w:val="top"/>
          </w:tcPr>
          <w:p w14:paraId="44A79961">
            <w:pPr>
              <w:pStyle w:val="7"/>
              <w:spacing w:before="62" w:line="219" w:lineRule="auto"/>
              <w:ind w:left="145"/>
              <w:rPr>
                <w:sz w:val="19"/>
                <w:szCs w:val="19"/>
              </w:rPr>
            </w:pPr>
            <w:r>
              <w:rPr>
                <w:spacing w:val="-2"/>
                <w:sz w:val="19"/>
                <w:szCs w:val="19"/>
              </w:rPr>
              <w:t>基本指标</w:t>
            </w:r>
          </w:p>
          <w:p w14:paraId="55BDCDA8">
            <w:pPr>
              <w:pStyle w:val="7"/>
              <w:spacing w:before="136" w:line="220" w:lineRule="auto"/>
              <w:ind w:left="234"/>
              <w:rPr>
                <w:sz w:val="19"/>
                <w:szCs w:val="19"/>
              </w:rPr>
            </w:pPr>
            <w:r>
              <w:rPr>
                <w:spacing w:val="8"/>
                <w:sz w:val="19"/>
                <w:szCs w:val="19"/>
              </w:rPr>
              <w:t>(30分)</w:t>
            </w:r>
          </w:p>
        </w:tc>
        <w:tc>
          <w:tcPr>
            <w:tcW w:w="1509" w:type="dxa"/>
            <w:vAlign w:val="top"/>
          </w:tcPr>
          <w:p w14:paraId="15310DB8">
            <w:pPr>
              <w:pStyle w:val="7"/>
              <w:spacing w:before="230" w:line="220" w:lineRule="auto"/>
              <w:ind w:left="120"/>
              <w:rPr>
                <w:sz w:val="19"/>
                <w:szCs w:val="19"/>
              </w:rPr>
            </w:pPr>
            <w:r>
              <w:rPr>
                <w:spacing w:val="5"/>
                <w:sz w:val="19"/>
                <w:szCs w:val="19"/>
              </w:rPr>
              <w:t>经营行业(5分)</w:t>
            </w:r>
          </w:p>
        </w:tc>
        <w:tc>
          <w:tcPr>
            <w:tcW w:w="10352" w:type="dxa"/>
            <w:vAlign w:val="top"/>
          </w:tcPr>
          <w:p w14:paraId="6596CCB6">
            <w:pPr>
              <w:pStyle w:val="7"/>
              <w:spacing w:before="229" w:line="219" w:lineRule="auto"/>
              <w:ind w:left="121"/>
              <w:rPr>
                <w:sz w:val="19"/>
                <w:szCs w:val="19"/>
              </w:rPr>
            </w:pPr>
            <w:r>
              <w:rPr>
                <w:spacing w:val="-1"/>
                <w:sz w:val="19"/>
                <w:szCs w:val="19"/>
              </w:rPr>
              <w:t>主营业务是劳务派遣的，得5分。</w:t>
            </w:r>
          </w:p>
        </w:tc>
        <w:tc>
          <w:tcPr>
            <w:tcW w:w="1124" w:type="dxa"/>
            <w:vAlign w:val="top"/>
          </w:tcPr>
          <w:p w14:paraId="5946CA7F">
            <w:pPr>
              <w:rPr>
                <w:rFonts w:ascii="Arial"/>
                <w:sz w:val="21"/>
              </w:rPr>
            </w:pPr>
          </w:p>
        </w:tc>
      </w:tr>
      <w:tr w14:paraId="5B7D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24A1C128">
            <w:pPr>
              <w:rPr>
                <w:rFonts w:ascii="Arial"/>
                <w:sz w:val="21"/>
              </w:rPr>
            </w:pPr>
          </w:p>
        </w:tc>
        <w:tc>
          <w:tcPr>
            <w:tcW w:w="1509" w:type="dxa"/>
            <w:vAlign w:val="top"/>
          </w:tcPr>
          <w:p w14:paraId="3075C809">
            <w:pPr>
              <w:pStyle w:val="7"/>
              <w:spacing w:before="61" w:line="220" w:lineRule="auto"/>
              <w:ind w:left="120"/>
              <w:rPr>
                <w:sz w:val="19"/>
                <w:szCs w:val="19"/>
              </w:rPr>
            </w:pPr>
            <w:r>
              <w:rPr>
                <w:spacing w:val="5"/>
                <w:sz w:val="19"/>
                <w:szCs w:val="19"/>
              </w:rPr>
              <w:t>人员配备(3分)</w:t>
            </w:r>
          </w:p>
        </w:tc>
        <w:tc>
          <w:tcPr>
            <w:tcW w:w="10352" w:type="dxa"/>
            <w:vAlign w:val="top"/>
          </w:tcPr>
          <w:p w14:paraId="22C98249">
            <w:pPr>
              <w:pStyle w:val="7"/>
              <w:spacing w:before="140" w:line="276" w:lineRule="auto"/>
              <w:ind w:left="121"/>
              <w:rPr>
                <w:sz w:val="19"/>
                <w:szCs w:val="19"/>
              </w:rPr>
            </w:pPr>
            <w:r>
              <w:rPr>
                <w:spacing w:val="-1"/>
                <w:sz w:val="19"/>
                <w:szCs w:val="19"/>
              </w:rPr>
              <w:t>公司拥有持有劳动关系协调、劳动人事争议调解或人力资源资格等证书的专业人员，满2名的，得1分；每多1名增加1分，最多得3分。持证人员以与本公司签订劳动合同并缴纳社会保险费为准。</w:t>
            </w:r>
          </w:p>
        </w:tc>
        <w:tc>
          <w:tcPr>
            <w:tcW w:w="1124" w:type="dxa"/>
            <w:vAlign w:val="top"/>
          </w:tcPr>
          <w:p w14:paraId="6D9E21AC">
            <w:pPr>
              <w:rPr>
                <w:rFonts w:ascii="Arial"/>
                <w:sz w:val="21"/>
              </w:rPr>
            </w:pPr>
          </w:p>
        </w:tc>
      </w:tr>
      <w:tr w14:paraId="6473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435B4DB9">
            <w:pPr>
              <w:rPr>
                <w:rFonts w:ascii="Arial"/>
                <w:sz w:val="21"/>
              </w:rPr>
            </w:pPr>
          </w:p>
        </w:tc>
        <w:tc>
          <w:tcPr>
            <w:tcW w:w="1509" w:type="dxa"/>
            <w:vAlign w:val="top"/>
          </w:tcPr>
          <w:p w14:paraId="19BE5871">
            <w:pPr>
              <w:pStyle w:val="7"/>
              <w:spacing w:before="221" w:line="219" w:lineRule="auto"/>
              <w:ind w:left="120"/>
              <w:rPr>
                <w:sz w:val="19"/>
                <w:szCs w:val="19"/>
              </w:rPr>
            </w:pPr>
            <w:r>
              <w:rPr>
                <w:spacing w:val="5"/>
                <w:sz w:val="19"/>
                <w:szCs w:val="19"/>
              </w:rPr>
              <w:t>经营年限(4分)</w:t>
            </w:r>
          </w:p>
        </w:tc>
        <w:tc>
          <w:tcPr>
            <w:tcW w:w="10352" w:type="dxa"/>
            <w:vAlign w:val="top"/>
          </w:tcPr>
          <w:p w14:paraId="51C4C235">
            <w:pPr>
              <w:pStyle w:val="7"/>
              <w:spacing w:before="231" w:line="219" w:lineRule="auto"/>
              <w:ind w:left="121"/>
              <w:rPr>
                <w:sz w:val="19"/>
                <w:szCs w:val="19"/>
              </w:rPr>
            </w:pPr>
            <w:r>
              <w:rPr>
                <w:sz w:val="19"/>
                <w:szCs w:val="19"/>
              </w:rPr>
              <w:t>实际经营劳务派遣业务年限每满3年的，得1分，累计最多不超过4分。</w:t>
            </w:r>
          </w:p>
        </w:tc>
        <w:tc>
          <w:tcPr>
            <w:tcW w:w="1124" w:type="dxa"/>
            <w:vAlign w:val="top"/>
          </w:tcPr>
          <w:p w14:paraId="56F474F5">
            <w:pPr>
              <w:rPr>
                <w:rFonts w:ascii="Arial"/>
                <w:sz w:val="21"/>
              </w:rPr>
            </w:pPr>
          </w:p>
        </w:tc>
      </w:tr>
      <w:tr w14:paraId="6F3E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4" w:type="dxa"/>
            <w:vMerge w:val="continue"/>
            <w:tcBorders>
              <w:top w:val="nil"/>
              <w:bottom w:val="nil"/>
            </w:tcBorders>
            <w:vAlign w:val="top"/>
          </w:tcPr>
          <w:p w14:paraId="3B56FFCB">
            <w:pPr>
              <w:rPr>
                <w:rFonts w:ascii="Arial"/>
                <w:sz w:val="21"/>
              </w:rPr>
            </w:pPr>
          </w:p>
        </w:tc>
        <w:tc>
          <w:tcPr>
            <w:tcW w:w="1509" w:type="dxa"/>
            <w:vAlign w:val="top"/>
          </w:tcPr>
          <w:p w14:paraId="0C1B7B6A">
            <w:pPr>
              <w:pStyle w:val="7"/>
              <w:spacing w:before="62" w:line="220" w:lineRule="auto"/>
              <w:ind w:left="120"/>
              <w:rPr>
                <w:sz w:val="19"/>
                <w:szCs w:val="19"/>
              </w:rPr>
            </w:pPr>
            <w:r>
              <w:rPr>
                <w:spacing w:val="5"/>
                <w:sz w:val="19"/>
                <w:szCs w:val="19"/>
              </w:rPr>
              <w:t>经营场地(3分)</w:t>
            </w:r>
          </w:p>
        </w:tc>
        <w:tc>
          <w:tcPr>
            <w:tcW w:w="10352" w:type="dxa"/>
            <w:vAlign w:val="top"/>
          </w:tcPr>
          <w:p w14:paraId="5D5F33FE">
            <w:pPr>
              <w:pStyle w:val="7"/>
              <w:spacing w:before="162" w:line="280" w:lineRule="auto"/>
              <w:ind w:left="121" w:firstLine="9"/>
              <w:rPr>
                <w:sz w:val="19"/>
                <w:szCs w:val="19"/>
              </w:rPr>
            </w:pPr>
            <w:r>
              <w:rPr>
                <w:spacing w:val="-5"/>
                <w:sz w:val="19"/>
                <w:szCs w:val="19"/>
              </w:rPr>
              <w:t>经营场所为自有商业地产且面积50 m²以上不满100 m²的，得2分，100 m²以上的得3分；经营场所为租赁商业地产，</w:t>
            </w:r>
            <w:r>
              <w:rPr>
                <w:spacing w:val="-6"/>
                <w:sz w:val="19"/>
                <w:szCs w:val="19"/>
              </w:rPr>
              <w:t>租赁面积50</w:t>
            </w:r>
            <w:r>
              <w:rPr>
                <w:sz w:val="19"/>
                <w:szCs w:val="19"/>
              </w:rPr>
              <w:t xml:space="preserve"> </w:t>
            </w:r>
            <w:r>
              <w:rPr>
                <w:spacing w:val="4"/>
                <w:sz w:val="19"/>
                <w:szCs w:val="19"/>
              </w:rPr>
              <w:t>m²以上且租赁期限3年以上的，得1分。</w:t>
            </w:r>
          </w:p>
        </w:tc>
        <w:tc>
          <w:tcPr>
            <w:tcW w:w="1124" w:type="dxa"/>
            <w:vAlign w:val="top"/>
          </w:tcPr>
          <w:p w14:paraId="0168B9FF">
            <w:pPr>
              <w:rPr>
                <w:rFonts w:ascii="Arial"/>
                <w:sz w:val="21"/>
              </w:rPr>
            </w:pPr>
          </w:p>
        </w:tc>
      </w:tr>
      <w:tr w14:paraId="498B0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177E18F0">
            <w:pPr>
              <w:rPr>
                <w:rFonts w:ascii="Arial"/>
                <w:sz w:val="21"/>
              </w:rPr>
            </w:pPr>
          </w:p>
        </w:tc>
        <w:tc>
          <w:tcPr>
            <w:tcW w:w="1509" w:type="dxa"/>
            <w:vAlign w:val="top"/>
          </w:tcPr>
          <w:p w14:paraId="79003E5A">
            <w:pPr>
              <w:pStyle w:val="7"/>
              <w:spacing w:before="222" w:line="219" w:lineRule="auto"/>
              <w:ind w:left="120"/>
              <w:rPr>
                <w:sz w:val="19"/>
                <w:szCs w:val="19"/>
              </w:rPr>
            </w:pPr>
            <w:r>
              <w:rPr>
                <w:spacing w:val="5"/>
                <w:sz w:val="19"/>
                <w:szCs w:val="19"/>
              </w:rPr>
              <w:t>注册资本(3分)</w:t>
            </w:r>
          </w:p>
        </w:tc>
        <w:tc>
          <w:tcPr>
            <w:tcW w:w="10352" w:type="dxa"/>
            <w:vAlign w:val="top"/>
          </w:tcPr>
          <w:p w14:paraId="7FD06024">
            <w:pPr>
              <w:pStyle w:val="7"/>
              <w:spacing w:before="212" w:line="219" w:lineRule="auto"/>
              <w:ind w:left="121"/>
              <w:rPr>
                <w:sz w:val="19"/>
                <w:szCs w:val="19"/>
              </w:rPr>
            </w:pPr>
            <w:r>
              <w:rPr>
                <w:sz w:val="19"/>
                <w:szCs w:val="19"/>
              </w:rPr>
              <w:t>实缴资本300万元以上不满500万元的，得1分；500万元以上不满1000万元的，得2分；1000万元以上的，得3分。</w:t>
            </w:r>
          </w:p>
        </w:tc>
        <w:tc>
          <w:tcPr>
            <w:tcW w:w="1124" w:type="dxa"/>
            <w:vAlign w:val="top"/>
          </w:tcPr>
          <w:p w14:paraId="1FC85DB2">
            <w:pPr>
              <w:rPr>
                <w:rFonts w:ascii="Arial"/>
                <w:sz w:val="21"/>
              </w:rPr>
            </w:pPr>
          </w:p>
        </w:tc>
      </w:tr>
      <w:tr w14:paraId="6793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64" w:type="dxa"/>
            <w:vMerge w:val="continue"/>
            <w:tcBorders>
              <w:top w:val="nil"/>
              <w:bottom w:val="nil"/>
            </w:tcBorders>
            <w:vAlign w:val="top"/>
          </w:tcPr>
          <w:p w14:paraId="12E68EC6">
            <w:pPr>
              <w:rPr>
                <w:rFonts w:ascii="Arial"/>
                <w:sz w:val="21"/>
              </w:rPr>
            </w:pPr>
          </w:p>
        </w:tc>
        <w:tc>
          <w:tcPr>
            <w:tcW w:w="1509" w:type="dxa"/>
            <w:vAlign w:val="top"/>
          </w:tcPr>
          <w:p w14:paraId="75F60E24">
            <w:pPr>
              <w:pStyle w:val="7"/>
              <w:spacing w:before="214" w:line="219" w:lineRule="auto"/>
              <w:ind w:left="220"/>
              <w:rPr>
                <w:sz w:val="19"/>
                <w:szCs w:val="19"/>
              </w:rPr>
            </w:pPr>
            <w:r>
              <w:rPr>
                <w:spacing w:val="5"/>
                <w:sz w:val="19"/>
                <w:szCs w:val="19"/>
              </w:rPr>
              <w:t>党组织(2分)</w:t>
            </w:r>
          </w:p>
        </w:tc>
        <w:tc>
          <w:tcPr>
            <w:tcW w:w="10352" w:type="dxa"/>
            <w:vAlign w:val="top"/>
          </w:tcPr>
          <w:p w14:paraId="2A38D64B">
            <w:pPr>
              <w:pStyle w:val="7"/>
              <w:spacing w:before="214" w:line="219" w:lineRule="auto"/>
              <w:ind w:left="121"/>
              <w:rPr>
                <w:sz w:val="19"/>
                <w:szCs w:val="19"/>
              </w:rPr>
            </w:pPr>
            <w:r>
              <w:rPr>
                <w:sz w:val="19"/>
                <w:szCs w:val="19"/>
              </w:rPr>
              <w:t>设立党的基层组织的，得2分。</w:t>
            </w:r>
          </w:p>
        </w:tc>
        <w:tc>
          <w:tcPr>
            <w:tcW w:w="1124" w:type="dxa"/>
            <w:vAlign w:val="top"/>
          </w:tcPr>
          <w:p w14:paraId="771FE1BB">
            <w:pPr>
              <w:rPr>
                <w:rFonts w:ascii="Arial"/>
                <w:sz w:val="21"/>
              </w:rPr>
            </w:pPr>
          </w:p>
        </w:tc>
      </w:tr>
      <w:tr w14:paraId="64C93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64" w:type="dxa"/>
            <w:vMerge w:val="continue"/>
            <w:tcBorders>
              <w:top w:val="nil"/>
              <w:bottom w:val="nil"/>
            </w:tcBorders>
            <w:vAlign w:val="top"/>
          </w:tcPr>
          <w:p w14:paraId="00DE07B7">
            <w:pPr>
              <w:rPr>
                <w:rFonts w:ascii="Arial"/>
                <w:sz w:val="21"/>
              </w:rPr>
            </w:pPr>
          </w:p>
        </w:tc>
        <w:tc>
          <w:tcPr>
            <w:tcW w:w="1509" w:type="dxa"/>
            <w:vAlign w:val="top"/>
          </w:tcPr>
          <w:p w14:paraId="306050CB">
            <w:pPr>
              <w:pStyle w:val="7"/>
              <w:spacing w:before="184" w:line="219" w:lineRule="auto"/>
              <w:ind w:left="120"/>
              <w:rPr>
                <w:sz w:val="19"/>
                <w:szCs w:val="19"/>
              </w:rPr>
            </w:pPr>
            <w:r>
              <w:rPr>
                <w:spacing w:val="5"/>
                <w:sz w:val="19"/>
                <w:szCs w:val="19"/>
              </w:rPr>
              <w:t>工会组织(2分)</w:t>
            </w:r>
          </w:p>
        </w:tc>
        <w:tc>
          <w:tcPr>
            <w:tcW w:w="10352" w:type="dxa"/>
            <w:vAlign w:val="top"/>
          </w:tcPr>
          <w:p w14:paraId="505F17A4">
            <w:pPr>
              <w:pStyle w:val="7"/>
              <w:spacing w:before="184" w:line="219" w:lineRule="auto"/>
              <w:ind w:left="121"/>
              <w:rPr>
                <w:sz w:val="19"/>
                <w:szCs w:val="19"/>
              </w:rPr>
            </w:pPr>
            <w:r>
              <w:rPr>
                <w:sz w:val="19"/>
                <w:szCs w:val="19"/>
              </w:rPr>
              <w:t>依法建立工会组织的，得1分；每年至少开展工会活动2次的，得1分。</w:t>
            </w:r>
          </w:p>
        </w:tc>
        <w:tc>
          <w:tcPr>
            <w:tcW w:w="1124" w:type="dxa"/>
            <w:vAlign w:val="top"/>
          </w:tcPr>
          <w:p w14:paraId="49F8EC14">
            <w:pPr>
              <w:rPr>
                <w:rFonts w:ascii="Arial"/>
                <w:sz w:val="21"/>
              </w:rPr>
            </w:pPr>
          </w:p>
        </w:tc>
      </w:tr>
      <w:tr w14:paraId="3F66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64" w:type="dxa"/>
            <w:vMerge w:val="continue"/>
            <w:tcBorders>
              <w:top w:val="nil"/>
              <w:bottom w:val="nil"/>
            </w:tcBorders>
            <w:vAlign w:val="top"/>
          </w:tcPr>
          <w:p w14:paraId="350F93CA">
            <w:pPr>
              <w:rPr>
                <w:rFonts w:ascii="Arial"/>
                <w:sz w:val="21"/>
              </w:rPr>
            </w:pPr>
          </w:p>
        </w:tc>
        <w:tc>
          <w:tcPr>
            <w:tcW w:w="1509" w:type="dxa"/>
            <w:vAlign w:val="top"/>
          </w:tcPr>
          <w:p w14:paraId="044E3192">
            <w:pPr>
              <w:pStyle w:val="7"/>
              <w:spacing w:before="214" w:line="219" w:lineRule="auto"/>
              <w:ind w:left="120"/>
              <w:rPr>
                <w:sz w:val="19"/>
                <w:szCs w:val="19"/>
              </w:rPr>
            </w:pPr>
            <w:r>
              <w:rPr>
                <w:spacing w:val="5"/>
                <w:sz w:val="19"/>
                <w:szCs w:val="19"/>
              </w:rPr>
              <w:t>规章制度(2分)</w:t>
            </w:r>
          </w:p>
        </w:tc>
        <w:tc>
          <w:tcPr>
            <w:tcW w:w="10352" w:type="dxa"/>
            <w:vAlign w:val="top"/>
          </w:tcPr>
          <w:p w14:paraId="1C49D83A">
            <w:pPr>
              <w:pStyle w:val="7"/>
              <w:spacing w:before="234" w:line="218" w:lineRule="auto"/>
              <w:ind w:left="121"/>
              <w:rPr>
                <w:sz w:val="19"/>
                <w:szCs w:val="19"/>
              </w:rPr>
            </w:pPr>
            <w:r>
              <w:rPr>
                <w:sz w:val="19"/>
                <w:szCs w:val="19"/>
              </w:rPr>
              <w:t>有完善的劳务派遣管理制度，管理制度经职工代表大会或者全体职工讨论，并公示或者告知劳动者的，得2</w:t>
            </w:r>
            <w:r>
              <w:rPr>
                <w:spacing w:val="-1"/>
                <w:sz w:val="19"/>
                <w:szCs w:val="19"/>
              </w:rPr>
              <w:t>分。</w:t>
            </w:r>
          </w:p>
        </w:tc>
        <w:tc>
          <w:tcPr>
            <w:tcW w:w="1124" w:type="dxa"/>
            <w:vAlign w:val="top"/>
          </w:tcPr>
          <w:p w14:paraId="50408783">
            <w:pPr>
              <w:rPr>
                <w:rFonts w:ascii="Arial"/>
                <w:sz w:val="21"/>
              </w:rPr>
            </w:pPr>
          </w:p>
        </w:tc>
      </w:tr>
      <w:tr w14:paraId="5255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3A6B7ED7">
            <w:pPr>
              <w:rPr>
                <w:rFonts w:ascii="Arial"/>
                <w:sz w:val="21"/>
              </w:rPr>
            </w:pPr>
          </w:p>
        </w:tc>
        <w:tc>
          <w:tcPr>
            <w:tcW w:w="1509" w:type="dxa"/>
            <w:vAlign w:val="top"/>
          </w:tcPr>
          <w:p w14:paraId="27404189">
            <w:pPr>
              <w:pStyle w:val="7"/>
              <w:spacing w:before="206" w:line="219" w:lineRule="auto"/>
              <w:ind w:left="120"/>
              <w:rPr>
                <w:sz w:val="19"/>
                <w:szCs w:val="19"/>
              </w:rPr>
            </w:pPr>
            <w:r>
              <w:rPr>
                <w:spacing w:val="5"/>
                <w:sz w:val="19"/>
                <w:szCs w:val="19"/>
              </w:rPr>
              <w:t>信息系统(2分)</w:t>
            </w:r>
          </w:p>
        </w:tc>
        <w:tc>
          <w:tcPr>
            <w:tcW w:w="10352" w:type="dxa"/>
            <w:vAlign w:val="top"/>
          </w:tcPr>
          <w:p w14:paraId="1D7827EA">
            <w:pPr>
              <w:pStyle w:val="7"/>
              <w:spacing w:before="206" w:line="219" w:lineRule="auto"/>
              <w:ind w:left="121"/>
              <w:rPr>
                <w:sz w:val="19"/>
                <w:szCs w:val="19"/>
              </w:rPr>
            </w:pPr>
            <w:r>
              <w:rPr>
                <w:sz w:val="19"/>
                <w:szCs w:val="19"/>
              </w:rPr>
              <w:t>有完善的信息管理系统并通过信息管理系统进行管理的，得2分。</w:t>
            </w:r>
          </w:p>
        </w:tc>
        <w:tc>
          <w:tcPr>
            <w:tcW w:w="1124" w:type="dxa"/>
            <w:vAlign w:val="top"/>
          </w:tcPr>
          <w:p w14:paraId="0CBA2A74">
            <w:pPr>
              <w:rPr>
                <w:rFonts w:ascii="Arial"/>
                <w:sz w:val="21"/>
              </w:rPr>
            </w:pPr>
          </w:p>
        </w:tc>
      </w:tr>
      <w:tr w14:paraId="4DB0B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64" w:type="dxa"/>
            <w:vMerge w:val="continue"/>
            <w:tcBorders>
              <w:top w:val="nil"/>
            </w:tcBorders>
            <w:vAlign w:val="top"/>
          </w:tcPr>
          <w:p w14:paraId="0A122DEA">
            <w:pPr>
              <w:rPr>
                <w:rFonts w:ascii="Arial"/>
                <w:sz w:val="21"/>
              </w:rPr>
            </w:pPr>
          </w:p>
        </w:tc>
        <w:tc>
          <w:tcPr>
            <w:tcW w:w="1509" w:type="dxa"/>
            <w:vAlign w:val="top"/>
          </w:tcPr>
          <w:p w14:paraId="21A97986">
            <w:pPr>
              <w:pStyle w:val="7"/>
              <w:spacing w:before="228" w:line="219" w:lineRule="auto"/>
              <w:ind w:left="120"/>
              <w:rPr>
                <w:sz w:val="19"/>
                <w:szCs w:val="19"/>
              </w:rPr>
            </w:pPr>
            <w:r>
              <w:rPr>
                <w:spacing w:val="5"/>
                <w:sz w:val="19"/>
                <w:szCs w:val="19"/>
              </w:rPr>
              <w:t>安全生产(1分)</w:t>
            </w:r>
          </w:p>
        </w:tc>
        <w:tc>
          <w:tcPr>
            <w:tcW w:w="10352" w:type="dxa"/>
            <w:vAlign w:val="top"/>
          </w:tcPr>
          <w:p w14:paraId="72D1DF9D">
            <w:pPr>
              <w:pStyle w:val="7"/>
              <w:spacing w:before="226" w:line="219" w:lineRule="auto"/>
              <w:ind w:left="121"/>
              <w:rPr>
                <w:sz w:val="19"/>
                <w:szCs w:val="19"/>
              </w:rPr>
            </w:pPr>
            <w:r>
              <w:rPr>
                <w:sz w:val="19"/>
                <w:szCs w:val="19"/>
              </w:rPr>
              <w:t>建立健全安全生产规章制度、操作规程、事故应急预案等并进行演练的，得1</w:t>
            </w:r>
            <w:r>
              <w:rPr>
                <w:spacing w:val="-1"/>
                <w:sz w:val="19"/>
                <w:szCs w:val="19"/>
              </w:rPr>
              <w:t>分。</w:t>
            </w:r>
          </w:p>
        </w:tc>
        <w:tc>
          <w:tcPr>
            <w:tcW w:w="1124" w:type="dxa"/>
            <w:vAlign w:val="top"/>
          </w:tcPr>
          <w:p w14:paraId="6BA2DD90">
            <w:pPr>
              <w:rPr>
                <w:rFonts w:ascii="Arial"/>
                <w:sz w:val="21"/>
              </w:rPr>
            </w:pPr>
          </w:p>
        </w:tc>
      </w:tr>
    </w:tbl>
    <w:p w14:paraId="352878C1">
      <w:pPr>
        <w:rPr>
          <w:rFonts w:ascii="Arial" w:hAnsi="Arial" w:eastAsia="Arial" w:cs="Arial"/>
          <w:sz w:val="21"/>
          <w:szCs w:val="21"/>
        </w:rPr>
        <w:sectPr>
          <w:footerReference r:id="rId14" w:type="default"/>
          <w:pgSz w:w="16840" w:h="11900"/>
          <w:pgMar w:top="1011" w:right="1455" w:bottom="1310" w:left="1325" w:header="0" w:footer="988" w:gutter="0"/>
          <w:cols w:space="720" w:num="1"/>
        </w:sectPr>
      </w:pPr>
    </w:p>
    <w:tbl>
      <w:tblPr>
        <w:tblStyle w:val="6"/>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509"/>
        <w:gridCol w:w="10352"/>
        <w:gridCol w:w="1124"/>
      </w:tblGrid>
      <w:tr w14:paraId="0117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64" w:type="dxa"/>
            <w:vAlign w:val="top"/>
          </w:tcPr>
          <w:p w14:paraId="23F62A57">
            <w:pPr>
              <w:pStyle w:val="7"/>
              <w:spacing w:before="193" w:line="220" w:lineRule="auto"/>
              <w:ind w:left="145"/>
              <w:rPr>
                <w:sz w:val="19"/>
                <w:szCs w:val="19"/>
              </w:rPr>
            </w:pPr>
            <w:r>
              <w:rPr>
                <w:spacing w:val="-3"/>
                <w:sz w:val="19"/>
                <w:szCs w:val="19"/>
              </w:rPr>
              <w:t>一级指标</w:t>
            </w:r>
          </w:p>
        </w:tc>
        <w:tc>
          <w:tcPr>
            <w:tcW w:w="1509" w:type="dxa"/>
            <w:vAlign w:val="top"/>
          </w:tcPr>
          <w:p w14:paraId="63644CF0">
            <w:pPr>
              <w:pStyle w:val="7"/>
              <w:spacing w:before="203" w:line="220" w:lineRule="auto"/>
              <w:ind w:left="361"/>
              <w:rPr>
                <w:sz w:val="19"/>
                <w:szCs w:val="19"/>
              </w:rPr>
            </w:pPr>
            <w:r>
              <w:rPr>
                <w:spacing w:val="-2"/>
                <w:sz w:val="19"/>
                <w:szCs w:val="19"/>
              </w:rPr>
              <w:t>二级指标</w:t>
            </w:r>
          </w:p>
        </w:tc>
        <w:tc>
          <w:tcPr>
            <w:tcW w:w="10352" w:type="dxa"/>
            <w:vAlign w:val="top"/>
          </w:tcPr>
          <w:p w14:paraId="39B65924">
            <w:pPr>
              <w:pStyle w:val="7"/>
              <w:spacing w:before="191" w:line="218" w:lineRule="auto"/>
              <w:ind w:left="4781"/>
              <w:rPr>
                <w:sz w:val="19"/>
                <w:szCs w:val="19"/>
              </w:rPr>
            </w:pPr>
            <w:r>
              <w:rPr>
                <w:spacing w:val="4"/>
                <w:sz w:val="19"/>
                <w:szCs w:val="19"/>
              </w:rPr>
              <w:t>评价细则</w:t>
            </w:r>
          </w:p>
        </w:tc>
        <w:tc>
          <w:tcPr>
            <w:tcW w:w="1124" w:type="dxa"/>
            <w:vAlign w:val="top"/>
          </w:tcPr>
          <w:p w14:paraId="158BE213">
            <w:pPr>
              <w:pStyle w:val="7"/>
              <w:spacing w:before="182" w:line="219" w:lineRule="auto"/>
              <w:ind w:left="159"/>
              <w:rPr>
                <w:sz w:val="19"/>
                <w:szCs w:val="19"/>
              </w:rPr>
            </w:pPr>
            <w:r>
              <w:rPr>
                <w:spacing w:val="2"/>
                <w:sz w:val="19"/>
                <w:szCs w:val="19"/>
              </w:rPr>
              <w:t>自评得分</w:t>
            </w:r>
          </w:p>
        </w:tc>
      </w:tr>
      <w:tr w14:paraId="6BD69444">
        <w:tblPrEx>
          <w:tblCellMar>
            <w:top w:w="0" w:type="dxa"/>
            <w:left w:w="0" w:type="dxa"/>
            <w:bottom w:w="0" w:type="dxa"/>
            <w:right w:w="0" w:type="dxa"/>
          </w:tblCellMar>
        </w:tblPrEx>
        <w:trPr>
          <w:trHeight w:val="490" w:hRule="atLeast"/>
        </w:trPr>
        <w:tc>
          <w:tcPr>
            <w:tcW w:w="1064" w:type="dxa"/>
            <w:vMerge w:val="restart"/>
            <w:tcBorders>
              <w:bottom w:val="nil"/>
            </w:tcBorders>
            <w:vAlign w:val="top"/>
          </w:tcPr>
          <w:p w14:paraId="4A1D0E52">
            <w:pPr>
              <w:rPr>
                <w:rFonts w:ascii="Arial"/>
                <w:sz w:val="21"/>
              </w:rPr>
            </w:pPr>
          </w:p>
        </w:tc>
        <w:tc>
          <w:tcPr>
            <w:tcW w:w="1509" w:type="dxa"/>
            <w:vAlign w:val="top"/>
          </w:tcPr>
          <w:p w14:paraId="0A77A2FD">
            <w:pPr>
              <w:pStyle w:val="7"/>
              <w:spacing w:before="199" w:line="220" w:lineRule="auto"/>
              <w:ind w:left="120"/>
              <w:rPr>
                <w:sz w:val="19"/>
                <w:szCs w:val="19"/>
              </w:rPr>
            </w:pPr>
            <w:r>
              <w:rPr>
                <w:spacing w:val="5"/>
                <w:sz w:val="19"/>
                <w:szCs w:val="19"/>
              </w:rPr>
              <w:t>职工培训(1分)</w:t>
            </w:r>
          </w:p>
        </w:tc>
        <w:tc>
          <w:tcPr>
            <w:tcW w:w="10352" w:type="dxa"/>
            <w:vAlign w:val="top"/>
          </w:tcPr>
          <w:p w14:paraId="17D182C8">
            <w:pPr>
              <w:pStyle w:val="7"/>
              <w:spacing w:before="198" w:line="219" w:lineRule="auto"/>
              <w:ind w:left="121"/>
              <w:rPr>
                <w:sz w:val="19"/>
                <w:szCs w:val="19"/>
              </w:rPr>
            </w:pPr>
            <w:r>
              <w:rPr>
                <w:sz w:val="19"/>
                <w:szCs w:val="19"/>
              </w:rPr>
              <w:t>建立培训制度，对被派遣劳动者进行上岗知识、安全教育培训的，得1</w:t>
            </w:r>
            <w:r>
              <w:rPr>
                <w:spacing w:val="-1"/>
                <w:sz w:val="19"/>
                <w:szCs w:val="19"/>
              </w:rPr>
              <w:t>分。</w:t>
            </w:r>
          </w:p>
        </w:tc>
        <w:tc>
          <w:tcPr>
            <w:tcW w:w="1124" w:type="dxa"/>
            <w:vAlign w:val="top"/>
          </w:tcPr>
          <w:p w14:paraId="26F28AE1">
            <w:pPr>
              <w:rPr>
                <w:rFonts w:ascii="Arial"/>
                <w:sz w:val="21"/>
              </w:rPr>
            </w:pPr>
          </w:p>
        </w:tc>
      </w:tr>
      <w:tr w14:paraId="3549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64" w:type="dxa"/>
            <w:vMerge w:val="continue"/>
            <w:tcBorders>
              <w:top w:val="nil"/>
              <w:bottom w:val="nil"/>
            </w:tcBorders>
            <w:vAlign w:val="top"/>
          </w:tcPr>
          <w:p w14:paraId="2759ACE5">
            <w:pPr>
              <w:rPr>
                <w:rFonts w:ascii="Arial"/>
                <w:sz w:val="21"/>
              </w:rPr>
            </w:pPr>
          </w:p>
        </w:tc>
        <w:tc>
          <w:tcPr>
            <w:tcW w:w="1509" w:type="dxa"/>
            <w:vAlign w:val="top"/>
          </w:tcPr>
          <w:p w14:paraId="4B58F202">
            <w:pPr>
              <w:pStyle w:val="7"/>
              <w:spacing w:before="208" w:line="219" w:lineRule="auto"/>
              <w:ind w:left="120"/>
              <w:rPr>
                <w:sz w:val="19"/>
                <w:szCs w:val="19"/>
              </w:rPr>
            </w:pPr>
            <w:r>
              <w:rPr>
                <w:spacing w:val="5"/>
                <w:sz w:val="19"/>
                <w:szCs w:val="19"/>
              </w:rPr>
              <w:t>信息公开(1分)</w:t>
            </w:r>
          </w:p>
        </w:tc>
        <w:tc>
          <w:tcPr>
            <w:tcW w:w="10352" w:type="dxa"/>
            <w:vAlign w:val="top"/>
          </w:tcPr>
          <w:p w14:paraId="42EF556F">
            <w:pPr>
              <w:pStyle w:val="7"/>
              <w:spacing w:before="208" w:line="219" w:lineRule="auto"/>
              <w:jc w:val="right"/>
              <w:rPr>
                <w:sz w:val="19"/>
                <w:szCs w:val="19"/>
              </w:rPr>
            </w:pPr>
            <w:r>
              <w:rPr>
                <w:spacing w:val="-6"/>
                <w:sz w:val="19"/>
                <w:szCs w:val="19"/>
              </w:rPr>
              <w:t>在经营场所显著位置公示劳务派遣经营许可证、营业执照、服务项目、服务收费标准、公示管理制度、服务流程等的，得1分。</w:t>
            </w:r>
          </w:p>
        </w:tc>
        <w:tc>
          <w:tcPr>
            <w:tcW w:w="1124" w:type="dxa"/>
            <w:vAlign w:val="top"/>
          </w:tcPr>
          <w:p w14:paraId="3BC38DD1">
            <w:pPr>
              <w:rPr>
                <w:rFonts w:ascii="Arial"/>
                <w:sz w:val="21"/>
              </w:rPr>
            </w:pPr>
          </w:p>
        </w:tc>
      </w:tr>
      <w:tr w14:paraId="65DF158B">
        <w:tblPrEx>
          <w:tblCellMar>
            <w:top w:w="0" w:type="dxa"/>
            <w:left w:w="0" w:type="dxa"/>
            <w:bottom w:w="0" w:type="dxa"/>
            <w:right w:w="0" w:type="dxa"/>
          </w:tblCellMar>
        </w:tblPrEx>
        <w:trPr>
          <w:trHeight w:val="450" w:hRule="atLeast"/>
        </w:trPr>
        <w:tc>
          <w:tcPr>
            <w:tcW w:w="1064" w:type="dxa"/>
            <w:vMerge w:val="continue"/>
            <w:tcBorders>
              <w:top w:val="nil"/>
            </w:tcBorders>
            <w:vAlign w:val="top"/>
          </w:tcPr>
          <w:p w14:paraId="6C464D5C">
            <w:pPr>
              <w:rPr>
                <w:rFonts w:ascii="Arial"/>
                <w:sz w:val="21"/>
              </w:rPr>
            </w:pPr>
          </w:p>
        </w:tc>
        <w:tc>
          <w:tcPr>
            <w:tcW w:w="1509" w:type="dxa"/>
            <w:vAlign w:val="top"/>
          </w:tcPr>
          <w:p w14:paraId="6AAF5797">
            <w:pPr>
              <w:pStyle w:val="7"/>
              <w:spacing w:before="180" w:line="220" w:lineRule="auto"/>
              <w:ind w:left="311"/>
              <w:rPr>
                <w:sz w:val="19"/>
                <w:szCs w:val="19"/>
              </w:rPr>
            </w:pPr>
            <w:r>
              <w:rPr>
                <w:spacing w:val="7"/>
                <w:sz w:val="19"/>
                <w:szCs w:val="19"/>
              </w:rPr>
              <w:t>其他(1分)</w:t>
            </w:r>
          </w:p>
        </w:tc>
        <w:tc>
          <w:tcPr>
            <w:tcW w:w="10352" w:type="dxa"/>
            <w:vAlign w:val="top"/>
          </w:tcPr>
          <w:p w14:paraId="6069F317">
            <w:pPr>
              <w:pStyle w:val="7"/>
              <w:spacing w:before="189" w:line="219" w:lineRule="auto"/>
              <w:ind w:left="121"/>
              <w:rPr>
                <w:sz w:val="19"/>
                <w:szCs w:val="19"/>
              </w:rPr>
            </w:pPr>
            <w:r>
              <w:rPr>
                <w:sz w:val="19"/>
                <w:szCs w:val="19"/>
              </w:rPr>
              <w:t>建立服务质量体系，并通过ISO9000等质量管理体系标准认证通过的，得1分。</w:t>
            </w:r>
          </w:p>
        </w:tc>
        <w:tc>
          <w:tcPr>
            <w:tcW w:w="1124" w:type="dxa"/>
            <w:vAlign w:val="top"/>
          </w:tcPr>
          <w:p w14:paraId="173A3067">
            <w:pPr>
              <w:rPr>
                <w:rFonts w:ascii="Arial"/>
                <w:sz w:val="21"/>
              </w:rPr>
            </w:pPr>
          </w:p>
        </w:tc>
      </w:tr>
      <w:tr w14:paraId="5D05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restart"/>
            <w:tcBorders>
              <w:bottom w:val="nil"/>
            </w:tcBorders>
            <w:vAlign w:val="top"/>
          </w:tcPr>
          <w:p w14:paraId="6DC287E4">
            <w:pPr>
              <w:pStyle w:val="7"/>
              <w:spacing w:before="62" w:line="220" w:lineRule="auto"/>
              <w:ind w:left="145"/>
              <w:rPr>
                <w:sz w:val="19"/>
                <w:szCs w:val="19"/>
              </w:rPr>
            </w:pPr>
            <w:r>
              <w:rPr>
                <w:spacing w:val="-2"/>
                <w:sz w:val="19"/>
                <w:szCs w:val="19"/>
              </w:rPr>
              <w:t>加分指标</w:t>
            </w:r>
          </w:p>
          <w:p w14:paraId="528D0C71">
            <w:pPr>
              <w:pStyle w:val="7"/>
              <w:spacing w:before="113" w:line="220" w:lineRule="auto"/>
              <w:ind w:left="234"/>
              <w:rPr>
                <w:sz w:val="19"/>
                <w:szCs w:val="19"/>
              </w:rPr>
            </w:pPr>
            <w:r>
              <w:rPr>
                <w:spacing w:val="8"/>
                <w:sz w:val="19"/>
                <w:szCs w:val="19"/>
              </w:rPr>
              <w:t>(70分)</w:t>
            </w:r>
          </w:p>
        </w:tc>
        <w:tc>
          <w:tcPr>
            <w:tcW w:w="1509" w:type="dxa"/>
            <w:vMerge w:val="restart"/>
            <w:tcBorders>
              <w:bottom w:val="nil"/>
            </w:tcBorders>
            <w:vAlign w:val="top"/>
          </w:tcPr>
          <w:p w14:paraId="4DAED02A">
            <w:pPr>
              <w:pStyle w:val="7"/>
              <w:spacing w:before="61" w:line="219" w:lineRule="auto"/>
              <w:ind w:left="81"/>
              <w:rPr>
                <w:sz w:val="19"/>
                <w:szCs w:val="19"/>
              </w:rPr>
            </w:pPr>
            <w:r>
              <w:rPr>
                <w:spacing w:val="4"/>
                <w:sz w:val="19"/>
                <w:szCs w:val="19"/>
              </w:rPr>
              <w:t>获得表彰(30分)</w:t>
            </w:r>
          </w:p>
        </w:tc>
        <w:tc>
          <w:tcPr>
            <w:tcW w:w="10352" w:type="dxa"/>
            <w:vAlign w:val="top"/>
          </w:tcPr>
          <w:p w14:paraId="6DCD7D2A">
            <w:pPr>
              <w:pStyle w:val="7"/>
              <w:spacing w:before="149" w:line="272" w:lineRule="auto"/>
              <w:ind w:left="121" w:firstLine="9"/>
              <w:rPr>
                <w:sz w:val="19"/>
                <w:szCs w:val="19"/>
              </w:rPr>
            </w:pPr>
            <w:r>
              <w:rPr>
                <w:spacing w:val="-2"/>
                <w:sz w:val="19"/>
                <w:szCs w:val="19"/>
              </w:rPr>
              <w:t>获得党中央、国务院(含中办、国办)表彰的，加30分</w:t>
            </w:r>
            <w:r>
              <w:rPr>
                <w:spacing w:val="-3"/>
                <w:sz w:val="19"/>
                <w:szCs w:val="19"/>
              </w:rPr>
              <w:t>；其他国家级综合性表彰或认定先进的(人力资源社会保障部单独或联合</w:t>
            </w:r>
            <w:r>
              <w:rPr>
                <w:sz w:val="19"/>
                <w:szCs w:val="19"/>
              </w:rPr>
              <w:t>发文),加20分。</w:t>
            </w:r>
          </w:p>
        </w:tc>
        <w:tc>
          <w:tcPr>
            <w:tcW w:w="1124" w:type="dxa"/>
            <w:vAlign w:val="top"/>
          </w:tcPr>
          <w:p w14:paraId="6DB51D60">
            <w:pPr>
              <w:rPr>
                <w:rFonts w:ascii="Arial"/>
                <w:sz w:val="21"/>
              </w:rPr>
            </w:pPr>
          </w:p>
        </w:tc>
      </w:tr>
      <w:tr w14:paraId="53B5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6F1FC1C8">
            <w:pPr>
              <w:rPr>
                <w:rFonts w:ascii="Arial"/>
                <w:sz w:val="21"/>
              </w:rPr>
            </w:pPr>
          </w:p>
        </w:tc>
        <w:tc>
          <w:tcPr>
            <w:tcW w:w="1509" w:type="dxa"/>
            <w:vMerge w:val="continue"/>
            <w:tcBorders>
              <w:top w:val="nil"/>
              <w:bottom w:val="nil"/>
            </w:tcBorders>
            <w:vAlign w:val="top"/>
          </w:tcPr>
          <w:p w14:paraId="44CD6829">
            <w:pPr>
              <w:rPr>
                <w:rFonts w:ascii="Arial"/>
                <w:sz w:val="21"/>
              </w:rPr>
            </w:pPr>
          </w:p>
        </w:tc>
        <w:tc>
          <w:tcPr>
            <w:tcW w:w="10352" w:type="dxa"/>
            <w:vAlign w:val="top"/>
          </w:tcPr>
          <w:p w14:paraId="679C9A2F">
            <w:pPr>
              <w:pStyle w:val="7"/>
              <w:spacing w:before="147" w:line="273" w:lineRule="auto"/>
              <w:ind w:left="121"/>
              <w:rPr>
                <w:sz w:val="19"/>
                <w:szCs w:val="19"/>
              </w:rPr>
            </w:pPr>
            <w:r>
              <w:rPr>
                <w:spacing w:val="1"/>
                <w:sz w:val="19"/>
                <w:szCs w:val="19"/>
              </w:rPr>
              <w:t>获得省委、省政府(含两办)表彰的，加20分；其他省级综合性表彰或认定先进的(省人力资源社会保障厅单独或联合发</w:t>
            </w:r>
            <w:r>
              <w:rPr>
                <w:sz w:val="19"/>
                <w:szCs w:val="19"/>
              </w:rPr>
              <w:t>文),加10分。</w:t>
            </w:r>
          </w:p>
        </w:tc>
        <w:tc>
          <w:tcPr>
            <w:tcW w:w="1124" w:type="dxa"/>
            <w:vAlign w:val="top"/>
          </w:tcPr>
          <w:p w14:paraId="2B475CAC">
            <w:pPr>
              <w:rPr>
                <w:rFonts w:ascii="Arial"/>
                <w:sz w:val="21"/>
              </w:rPr>
            </w:pPr>
          </w:p>
        </w:tc>
      </w:tr>
      <w:tr w14:paraId="5E03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Merge w:val="continue"/>
            <w:tcBorders>
              <w:top w:val="nil"/>
              <w:bottom w:val="nil"/>
            </w:tcBorders>
            <w:vAlign w:val="top"/>
          </w:tcPr>
          <w:p w14:paraId="00C9895A">
            <w:pPr>
              <w:rPr>
                <w:rFonts w:ascii="Arial"/>
                <w:sz w:val="21"/>
              </w:rPr>
            </w:pPr>
          </w:p>
        </w:tc>
        <w:tc>
          <w:tcPr>
            <w:tcW w:w="1509" w:type="dxa"/>
            <w:vMerge w:val="continue"/>
            <w:tcBorders>
              <w:top w:val="nil"/>
              <w:bottom w:val="nil"/>
            </w:tcBorders>
            <w:vAlign w:val="top"/>
          </w:tcPr>
          <w:p w14:paraId="2D9444D4">
            <w:pPr>
              <w:rPr>
                <w:rFonts w:ascii="Arial"/>
                <w:sz w:val="21"/>
              </w:rPr>
            </w:pPr>
          </w:p>
        </w:tc>
        <w:tc>
          <w:tcPr>
            <w:tcW w:w="10352" w:type="dxa"/>
            <w:vAlign w:val="top"/>
          </w:tcPr>
          <w:p w14:paraId="7941F51C">
            <w:pPr>
              <w:pStyle w:val="7"/>
              <w:spacing w:before="130" w:line="286" w:lineRule="auto"/>
              <w:ind w:left="121"/>
              <w:rPr>
                <w:sz w:val="19"/>
                <w:szCs w:val="19"/>
              </w:rPr>
            </w:pPr>
            <w:r>
              <w:rPr>
                <w:spacing w:val="-2"/>
                <w:sz w:val="19"/>
                <w:szCs w:val="19"/>
              </w:rPr>
              <w:t>获得设区的市委、市政府(含两办)表彰的，加10分；其他市级综合性表彰或</w:t>
            </w:r>
            <w:r>
              <w:rPr>
                <w:spacing w:val="-3"/>
                <w:sz w:val="19"/>
                <w:szCs w:val="19"/>
              </w:rPr>
              <w:t>认定先进的(设区的市人力资源社会保障局单独或</w:t>
            </w:r>
            <w:r>
              <w:rPr>
                <w:spacing w:val="-1"/>
                <w:sz w:val="19"/>
                <w:szCs w:val="19"/>
              </w:rPr>
              <w:t>联合发文),加6分。</w:t>
            </w:r>
          </w:p>
        </w:tc>
        <w:tc>
          <w:tcPr>
            <w:tcW w:w="1124" w:type="dxa"/>
            <w:vAlign w:val="top"/>
          </w:tcPr>
          <w:p w14:paraId="4BDE742F">
            <w:pPr>
              <w:rPr>
                <w:rFonts w:ascii="Arial"/>
                <w:sz w:val="21"/>
              </w:rPr>
            </w:pPr>
          </w:p>
        </w:tc>
      </w:tr>
      <w:tr w14:paraId="27F9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3F14D52C">
            <w:pPr>
              <w:rPr>
                <w:rFonts w:ascii="Arial"/>
                <w:sz w:val="21"/>
              </w:rPr>
            </w:pPr>
          </w:p>
        </w:tc>
        <w:tc>
          <w:tcPr>
            <w:tcW w:w="1509" w:type="dxa"/>
            <w:vMerge w:val="continue"/>
            <w:tcBorders>
              <w:top w:val="nil"/>
            </w:tcBorders>
            <w:vAlign w:val="top"/>
          </w:tcPr>
          <w:p w14:paraId="66A4B048">
            <w:pPr>
              <w:rPr>
                <w:rFonts w:ascii="Arial"/>
                <w:sz w:val="21"/>
              </w:rPr>
            </w:pPr>
          </w:p>
        </w:tc>
        <w:tc>
          <w:tcPr>
            <w:tcW w:w="10352" w:type="dxa"/>
            <w:vAlign w:val="top"/>
          </w:tcPr>
          <w:p w14:paraId="1DFBDB4E">
            <w:pPr>
              <w:pStyle w:val="7"/>
              <w:spacing w:before="161" w:line="266" w:lineRule="auto"/>
              <w:ind w:left="121" w:right="350"/>
              <w:rPr>
                <w:sz w:val="19"/>
                <w:szCs w:val="19"/>
              </w:rPr>
            </w:pPr>
            <w:r>
              <w:rPr>
                <w:sz w:val="19"/>
                <w:szCs w:val="19"/>
              </w:rPr>
              <w:t>获得县(市、区)委、县(市、区)政府(含两办)表彰的，加6分；其他县级综合性表彰或认定先进</w:t>
            </w:r>
            <w:r>
              <w:rPr>
                <w:spacing w:val="-1"/>
                <w:sz w:val="19"/>
                <w:szCs w:val="19"/>
              </w:rPr>
              <w:t>的[县(市、区)人力资源社会保障局单独或联合发文],加3分。</w:t>
            </w:r>
          </w:p>
        </w:tc>
        <w:tc>
          <w:tcPr>
            <w:tcW w:w="1124" w:type="dxa"/>
            <w:vAlign w:val="top"/>
          </w:tcPr>
          <w:p w14:paraId="09CF1098">
            <w:pPr>
              <w:rPr>
                <w:rFonts w:ascii="Arial"/>
                <w:sz w:val="21"/>
              </w:rPr>
            </w:pPr>
          </w:p>
        </w:tc>
      </w:tr>
      <w:tr w14:paraId="7A3B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4" w:type="dxa"/>
            <w:vMerge w:val="continue"/>
            <w:tcBorders>
              <w:top w:val="nil"/>
              <w:bottom w:val="nil"/>
            </w:tcBorders>
            <w:vAlign w:val="top"/>
          </w:tcPr>
          <w:p w14:paraId="4796943F">
            <w:pPr>
              <w:rPr>
                <w:rFonts w:ascii="Arial"/>
                <w:sz w:val="21"/>
              </w:rPr>
            </w:pPr>
          </w:p>
        </w:tc>
        <w:tc>
          <w:tcPr>
            <w:tcW w:w="1509" w:type="dxa"/>
            <w:vAlign w:val="top"/>
          </w:tcPr>
          <w:p w14:paraId="6EA8C392">
            <w:pPr>
              <w:pStyle w:val="7"/>
              <w:spacing w:before="154" w:line="284" w:lineRule="auto"/>
              <w:ind w:left="270" w:right="170" w:hanging="100"/>
              <w:rPr>
                <w:sz w:val="19"/>
                <w:szCs w:val="19"/>
              </w:rPr>
            </w:pPr>
            <w:r>
              <w:rPr>
                <w:spacing w:val="2"/>
                <w:sz w:val="19"/>
                <w:szCs w:val="19"/>
              </w:rPr>
              <w:t>和谐劳动关系</w:t>
            </w:r>
            <w:r>
              <w:rPr>
                <w:spacing w:val="5"/>
                <w:sz w:val="19"/>
                <w:szCs w:val="19"/>
              </w:rPr>
              <w:t>建设(30分)</w:t>
            </w:r>
          </w:p>
        </w:tc>
        <w:tc>
          <w:tcPr>
            <w:tcW w:w="10352" w:type="dxa"/>
            <w:vAlign w:val="top"/>
          </w:tcPr>
          <w:p w14:paraId="781A3A0D">
            <w:pPr>
              <w:pStyle w:val="7"/>
              <w:spacing w:before="62" w:line="219" w:lineRule="auto"/>
              <w:ind w:left="121"/>
              <w:rPr>
                <w:sz w:val="19"/>
                <w:szCs w:val="19"/>
              </w:rPr>
            </w:pPr>
            <w:r>
              <w:rPr>
                <w:sz w:val="19"/>
                <w:szCs w:val="19"/>
              </w:rPr>
              <w:t>被认定为和谐劳动关系企业，国家级的，加30分；省级的，加20分；市级的，加10分；县级的，加5</w:t>
            </w:r>
            <w:r>
              <w:rPr>
                <w:spacing w:val="-1"/>
                <w:sz w:val="19"/>
                <w:szCs w:val="19"/>
              </w:rPr>
              <w:t>分。</w:t>
            </w:r>
          </w:p>
        </w:tc>
        <w:tc>
          <w:tcPr>
            <w:tcW w:w="1124" w:type="dxa"/>
            <w:vAlign w:val="top"/>
          </w:tcPr>
          <w:p w14:paraId="6AEABD20">
            <w:pPr>
              <w:rPr>
                <w:rFonts w:ascii="Arial"/>
                <w:sz w:val="21"/>
              </w:rPr>
            </w:pPr>
          </w:p>
        </w:tc>
      </w:tr>
      <w:tr w14:paraId="30AD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36CAE321">
            <w:pPr>
              <w:rPr>
                <w:rFonts w:ascii="Arial"/>
                <w:sz w:val="21"/>
              </w:rPr>
            </w:pPr>
          </w:p>
        </w:tc>
        <w:tc>
          <w:tcPr>
            <w:tcW w:w="1509" w:type="dxa"/>
            <w:vAlign w:val="top"/>
          </w:tcPr>
          <w:p w14:paraId="1384B050">
            <w:pPr>
              <w:pStyle w:val="7"/>
              <w:spacing w:before="193" w:line="219" w:lineRule="auto"/>
              <w:ind w:left="120"/>
              <w:rPr>
                <w:sz w:val="19"/>
                <w:szCs w:val="19"/>
              </w:rPr>
            </w:pPr>
            <w:r>
              <w:rPr>
                <w:spacing w:val="5"/>
                <w:sz w:val="19"/>
                <w:szCs w:val="19"/>
              </w:rPr>
              <w:t>协调机制(2分)</w:t>
            </w:r>
          </w:p>
        </w:tc>
        <w:tc>
          <w:tcPr>
            <w:tcW w:w="10352" w:type="dxa"/>
            <w:vAlign w:val="top"/>
          </w:tcPr>
          <w:p w14:paraId="652C0E17">
            <w:pPr>
              <w:pStyle w:val="7"/>
              <w:spacing w:before="224" w:line="219" w:lineRule="auto"/>
              <w:ind w:left="121"/>
              <w:rPr>
                <w:sz w:val="19"/>
                <w:szCs w:val="19"/>
              </w:rPr>
            </w:pPr>
            <w:r>
              <w:rPr>
                <w:spacing w:val="-1"/>
                <w:sz w:val="19"/>
                <w:szCs w:val="19"/>
              </w:rPr>
              <w:t>建立劳动争议调解组织的，加2分。</w:t>
            </w:r>
          </w:p>
        </w:tc>
        <w:tc>
          <w:tcPr>
            <w:tcW w:w="1124" w:type="dxa"/>
            <w:vAlign w:val="top"/>
          </w:tcPr>
          <w:p w14:paraId="78F7A118">
            <w:pPr>
              <w:rPr>
                <w:rFonts w:ascii="Arial"/>
                <w:sz w:val="21"/>
              </w:rPr>
            </w:pPr>
          </w:p>
        </w:tc>
      </w:tr>
      <w:tr w14:paraId="62E6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64" w:type="dxa"/>
            <w:vMerge w:val="continue"/>
            <w:tcBorders>
              <w:top w:val="nil"/>
              <w:bottom w:val="nil"/>
            </w:tcBorders>
            <w:vAlign w:val="top"/>
          </w:tcPr>
          <w:p w14:paraId="5F54A394">
            <w:pPr>
              <w:rPr>
                <w:rFonts w:ascii="Arial"/>
                <w:sz w:val="21"/>
              </w:rPr>
            </w:pPr>
          </w:p>
        </w:tc>
        <w:tc>
          <w:tcPr>
            <w:tcW w:w="1509" w:type="dxa"/>
            <w:vAlign w:val="top"/>
          </w:tcPr>
          <w:p w14:paraId="0ADCFDE1">
            <w:pPr>
              <w:pStyle w:val="7"/>
              <w:spacing w:before="224" w:line="219" w:lineRule="auto"/>
              <w:ind w:left="120"/>
              <w:rPr>
                <w:sz w:val="19"/>
                <w:szCs w:val="19"/>
              </w:rPr>
            </w:pPr>
            <w:r>
              <w:rPr>
                <w:spacing w:val="5"/>
                <w:sz w:val="19"/>
                <w:szCs w:val="19"/>
              </w:rPr>
              <w:t>人才培养(2分)</w:t>
            </w:r>
          </w:p>
        </w:tc>
        <w:tc>
          <w:tcPr>
            <w:tcW w:w="10352" w:type="dxa"/>
            <w:vAlign w:val="top"/>
          </w:tcPr>
          <w:p w14:paraId="13DFE054">
            <w:pPr>
              <w:pStyle w:val="7"/>
              <w:spacing w:before="224" w:line="218" w:lineRule="auto"/>
              <w:jc w:val="right"/>
              <w:rPr>
                <w:sz w:val="19"/>
                <w:szCs w:val="19"/>
              </w:rPr>
            </w:pPr>
            <w:r>
              <w:rPr>
                <w:spacing w:val="-2"/>
                <w:sz w:val="19"/>
                <w:szCs w:val="19"/>
              </w:rPr>
              <w:t>在评价周期内，培养出持有高级工及以上职业资格(职业技能等级)或中</w:t>
            </w:r>
            <w:r>
              <w:rPr>
                <w:spacing w:val="-3"/>
                <w:sz w:val="19"/>
                <w:szCs w:val="19"/>
              </w:rPr>
              <w:t>级及以上专业技术资格证书的技术技能人才，加2分。</w:t>
            </w:r>
          </w:p>
        </w:tc>
        <w:tc>
          <w:tcPr>
            <w:tcW w:w="1124" w:type="dxa"/>
            <w:vAlign w:val="top"/>
          </w:tcPr>
          <w:p w14:paraId="717465D3">
            <w:pPr>
              <w:rPr>
                <w:rFonts w:ascii="Arial"/>
                <w:sz w:val="21"/>
              </w:rPr>
            </w:pPr>
          </w:p>
        </w:tc>
      </w:tr>
      <w:tr w14:paraId="4587E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tcBorders>
            <w:vAlign w:val="top"/>
          </w:tcPr>
          <w:p w14:paraId="211637C1">
            <w:pPr>
              <w:rPr>
                <w:rFonts w:ascii="Arial"/>
                <w:sz w:val="21"/>
              </w:rPr>
            </w:pPr>
          </w:p>
        </w:tc>
        <w:tc>
          <w:tcPr>
            <w:tcW w:w="1509" w:type="dxa"/>
            <w:vAlign w:val="top"/>
          </w:tcPr>
          <w:p w14:paraId="6DD0FC17">
            <w:pPr>
              <w:pStyle w:val="7"/>
              <w:spacing w:before="146" w:line="219" w:lineRule="auto"/>
              <w:ind w:left="170"/>
              <w:rPr>
                <w:sz w:val="19"/>
                <w:szCs w:val="19"/>
              </w:rPr>
            </w:pPr>
            <w:r>
              <w:rPr>
                <w:spacing w:val="-2"/>
                <w:sz w:val="19"/>
                <w:szCs w:val="19"/>
              </w:rPr>
              <w:t>保障用工需求</w:t>
            </w:r>
          </w:p>
          <w:p w14:paraId="503026A9">
            <w:pPr>
              <w:pStyle w:val="7"/>
              <w:spacing w:before="115" w:line="215" w:lineRule="auto"/>
              <w:ind w:left="500"/>
              <w:rPr>
                <w:sz w:val="19"/>
                <w:szCs w:val="19"/>
              </w:rPr>
            </w:pPr>
            <w:r>
              <w:rPr>
                <w:spacing w:val="11"/>
                <w:sz w:val="19"/>
                <w:szCs w:val="19"/>
              </w:rPr>
              <w:t>(6分)</w:t>
            </w:r>
          </w:p>
        </w:tc>
        <w:tc>
          <w:tcPr>
            <w:tcW w:w="10352" w:type="dxa"/>
            <w:vAlign w:val="top"/>
          </w:tcPr>
          <w:p w14:paraId="328648E9">
            <w:pPr>
              <w:pStyle w:val="7"/>
              <w:spacing w:before="155" w:line="269" w:lineRule="auto"/>
              <w:ind w:left="121"/>
              <w:rPr>
                <w:sz w:val="19"/>
                <w:szCs w:val="19"/>
              </w:rPr>
            </w:pPr>
            <w:r>
              <w:rPr>
                <w:spacing w:val="-4"/>
                <w:sz w:val="19"/>
                <w:szCs w:val="19"/>
              </w:rPr>
              <w:t>在评价周期内组织输入外省户籍劳动力在苏稳定就业人数、且在本单位连续参保缴费3个月以上，200人以上不满500人的，加2</w:t>
            </w:r>
            <w:r>
              <w:rPr>
                <w:sz w:val="19"/>
                <w:szCs w:val="19"/>
              </w:rPr>
              <w:t>分；500人以上不满1000人的，加4分；1000人以</w:t>
            </w:r>
            <w:r>
              <w:rPr>
                <w:spacing w:val="-1"/>
                <w:sz w:val="19"/>
                <w:szCs w:val="19"/>
              </w:rPr>
              <w:t>上的，加6分。</w:t>
            </w:r>
          </w:p>
        </w:tc>
        <w:tc>
          <w:tcPr>
            <w:tcW w:w="1124" w:type="dxa"/>
            <w:vAlign w:val="top"/>
          </w:tcPr>
          <w:p w14:paraId="3F882140">
            <w:pPr>
              <w:rPr>
                <w:rFonts w:ascii="Arial"/>
                <w:sz w:val="21"/>
              </w:rPr>
            </w:pPr>
          </w:p>
        </w:tc>
      </w:tr>
      <w:tr w14:paraId="4CEC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64" w:type="dxa"/>
            <w:vAlign w:val="top"/>
          </w:tcPr>
          <w:p w14:paraId="7875F920">
            <w:pPr>
              <w:rPr>
                <w:rFonts w:ascii="Arial"/>
                <w:sz w:val="21"/>
              </w:rPr>
            </w:pPr>
          </w:p>
        </w:tc>
        <w:tc>
          <w:tcPr>
            <w:tcW w:w="1509" w:type="dxa"/>
            <w:vAlign w:val="top"/>
          </w:tcPr>
          <w:p w14:paraId="33403395">
            <w:pPr>
              <w:pStyle w:val="7"/>
              <w:spacing w:before="226" w:line="219" w:lineRule="auto"/>
              <w:ind w:left="81"/>
              <w:rPr>
                <w:sz w:val="19"/>
                <w:szCs w:val="19"/>
              </w:rPr>
            </w:pPr>
            <w:r>
              <w:rPr>
                <w:spacing w:val="4"/>
                <w:sz w:val="19"/>
                <w:szCs w:val="19"/>
              </w:rPr>
              <w:t>抽逃资本(10分)</w:t>
            </w:r>
          </w:p>
        </w:tc>
        <w:tc>
          <w:tcPr>
            <w:tcW w:w="10352" w:type="dxa"/>
            <w:vAlign w:val="top"/>
          </w:tcPr>
          <w:p w14:paraId="0C66A1B7">
            <w:pPr>
              <w:pStyle w:val="7"/>
              <w:spacing w:before="226" w:line="219" w:lineRule="auto"/>
              <w:ind w:left="121"/>
              <w:rPr>
                <w:sz w:val="19"/>
                <w:szCs w:val="19"/>
              </w:rPr>
            </w:pPr>
            <w:r>
              <w:rPr>
                <w:sz w:val="19"/>
                <w:szCs w:val="19"/>
              </w:rPr>
              <w:t>抽逃注册资本的，扣10分。</w:t>
            </w:r>
          </w:p>
        </w:tc>
        <w:tc>
          <w:tcPr>
            <w:tcW w:w="1124" w:type="dxa"/>
            <w:vAlign w:val="top"/>
          </w:tcPr>
          <w:p w14:paraId="07805051">
            <w:pPr>
              <w:rPr>
                <w:rFonts w:ascii="Arial"/>
                <w:sz w:val="21"/>
              </w:rPr>
            </w:pPr>
          </w:p>
        </w:tc>
      </w:tr>
    </w:tbl>
    <w:p w14:paraId="7201FB03">
      <w:pPr>
        <w:rPr>
          <w:rFonts w:ascii="Arial" w:hAnsi="Arial" w:eastAsia="Arial" w:cs="Arial"/>
          <w:sz w:val="21"/>
          <w:szCs w:val="21"/>
        </w:rPr>
        <w:sectPr>
          <w:footerReference r:id="rId15" w:type="default"/>
          <w:pgSz w:w="16840" w:h="11900"/>
          <w:pgMar w:top="1011" w:right="1455" w:bottom="1362" w:left="1325" w:header="0" w:footer="920" w:gutter="0"/>
          <w:cols w:space="720" w:num="1"/>
        </w:sectPr>
      </w:pPr>
    </w:p>
    <w:tbl>
      <w:tblPr>
        <w:tblStyle w:val="6"/>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509"/>
        <w:gridCol w:w="10352"/>
        <w:gridCol w:w="1124"/>
      </w:tblGrid>
      <w:tr w14:paraId="4128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64" w:type="dxa"/>
            <w:vAlign w:val="top"/>
          </w:tcPr>
          <w:p w14:paraId="3EF0E32C">
            <w:pPr>
              <w:pStyle w:val="7"/>
              <w:spacing w:before="183" w:line="220" w:lineRule="auto"/>
              <w:ind w:left="145"/>
              <w:rPr>
                <w:sz w:val="19"/>
                <w:szCs w:val="19"/>
              </w:rPr>
            </w:pPr>
            <w:r>
              <w:rPr>
                <w:spacing w:val="-3"/>
                <w:sz w:val="19"/>
                <w:szCs w:val="19"/>
              </w:rPr>
              <w:t>一级指标</w:t>
            </w:r>
          </w:p>
        </w:tc>
        <w:tc>
          <w:tcPr>
            <w:tcW w:w="1509" w:type="dxa"/>
            <w:vAlign w:val="top"/>
          </w:tcPr>
          <w:p w14:paraId="783B1327">
            <w:pPr>
              <w:pStyle w:val="7"/>
              <w:spacing w:before="193" w:line="220" w:lineRule="auto"/>
              <w:ind w:left="361"/>
              <w:rPr>
                <w:sz w:val="19"/>
                <w:szCs w:val="19"/>
              </w:rPr>
            </w:pPr>
            <w:r>
              <w:rPr>
                <w:spacing w:val="-2"/>
                <w:sz w:val="19"/>
                <w:szCs w:val="19"/>
              </w:rPr>
              <w:t>二级指标</w:t>
            </w:r>
          </w:p>
        </w:tc>
        <w:tc>
          <w:tcPr>
            <w:tcW w:w="10352" w:type="dxa"/>
            <w:vAlign w:val="top"/>
          </w:tcPr>
          <w:p w14:paraId="23B7DD66">
            <w:pPr>
              <w:pStyle w:val="7"/>
              <w:spacing w:before="181" w:line="218" w:lineRule="auto"/>
              <w:ind w:left="4781"/>
              <w:rPr>
                <w:sz w:val="19"/>
                <w:szCs w:val="19"/>
              </w:rPr>
            </w:pPr>
            <w:r>
              <w:rPr>
                <w:spacing w:val="4"/>
                <w:sz w:val="19"/>
                <w:szCs w:val="19"/>
              </w:rPr>
              <w:t>评价细则</w:t>
            </w:r>
          </w:p>
        </w:tc>
        <w:tc>
          <w:tcPr>
            <w:tcW w:w="1124" w:type="dxa"/>
            <w:vAlign w:val="top"/>
          </w:tcPr>
          <w:p w14:paraId="553A0F2D">
            <w:pPr>
              <w:pStyle w:val="7"/>
              <w:spacing w:before="152" w:line="219" w:lineRule="auto"/>
              <w:ind w:left="159"/>
              <w:rPr>
                <w:sz w:val="19"/>
                <w:szCs w:val="19"/>
              </w:rPr>
            </w:pPr>
            <w:r>
              <w:rPr>
                <w:spacing w:val="2"/>
                <w:sz w:val="19"/>
                <w:szCs w:val="19"/>
              </w:rPr>
              <w:t>自评得分</w:t>
            </w:r>
          </w:p>
        </w:tc>
      </w:tr>
      <w:tr w14:paraId="4A8AF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Merge w:val="restart"/>
            <w:tcBorders>
              <w:bottom w:val="nil"/>
            </w:tcBorders>
            <w:vAlign w:val="top"/>
          </w:tcPr>
          <w:p w14:paraId="3C0980FC">
            <w:pPr>
              <w:pStyle w:val="7"/>
              <w:spacing w:before="62" w:line="220" w:lineRule="auto"/>
              <w:ind w:left="145"/>
              <w:rPr>
                <w:sz w:val="19"/>
                <w:szCs w:val="19"/>
              </w:rPr>
            </w:pPr>
            <w:r>
              <w:rPr>
                <w:spacing w:val="-2"/>
                <w:sz w:val="19"/>
                <w:szCs w:val="19"/>
              </w:rPr>
              <w:t>减分指标</w:t>
            </w:r>
          </w:p>
          <w:p w14:paraId="661119AF">
            <w:pPr>
              <w:pStyle w:val="7"/>
              <w:spacing w:before="143" w:line="220" w:lineRule="auto"/>
              <w:ind w:left="184"/>
              <w:rPr>
                <w:sz w:val="19"/>
                <w:szCs w:val="19"/>
              </w:rPr>
            </w:pPr>
            <w:r>
              <w:rPr>
                <w:spacing w:val="7"/>
                <w:sz w:val="19"/>
                <w:szCs w:val="19"/>
              </w:rPr>
              <w:t>(160分)</w:t>
            </w:r>
          </w:p>
          <w:p w14:paraId="622BB1B4">
            <w:pPr>
              <w:pStyle w:val="7"/>
              <w:spacing w:before="62" w:line="220" w:lineRule="auto"/>
              <w:ind w:left="145"/>
              <w:rPr>
                <w:sz w:val="19"/>
                <w:szCs w:val="19"/>
              </w:rPr>
            </w:pPr>
            <w:r>
              <w:rPr>
                <w:spacing w:val="-2"/>
                <w:sz w:val="19"/>
                <w:szCs w:val="19"/>
              </w:rPr>
              <w:t>减分指标</w:t>
            </w:r>
          </w:p>
          <w:p w14:paraId="54C97E8F">
            <w:pPr>
              <w:pStyle w:val="7"/>
              <w:spacing w:before="123" w:line="220" w:lineRule="auto"/>
              <w:ind w:left="184"/>
              <w:rPr>
                <w:sz w:val="19"/>
                <w:szCs w:val="19"/>
              </w:rPr>
            </w:pPr>
            <w:r>
              <w:rPr>
                <w:spacing w:val="7"/>
                <w:sz w:val="19"/>
                <w:szCs w:val="19"/>
              </w:rPr>
              <w:t>(160分)</w:t>
            </w:r>
          </w:p>
        </w:tc>
        <w:tc>
          <w:tcPr>
            <w:tcW w:w="1509" w:type="dxa"/>
            <w:vAlign w:val="top"/>
          </w:tcPr>
          <w:p w14:paraId="021F6222">
            <w:pPr>
              <w:pStyle w:val="7"/>
              <w:spacing w:before="146" w:line="278" w:lineRule="auto"/>
              <w:ind w:left="311" w:right="286" w:firstLine="50"/>
              <w:rPr>
                <w:sz w:val="19"/>
                <w:szCs w:val="19"/>
              </w:rPr>
            </w:pPr>
            <w:r>
              <w:rPr>
                <w:spacing w:val="-3"/>
                <w:sz w:val="19"/>
                <w:szCs w:val="19"/>
              </w:rPr>
              <w:t>虚报注册</w:t>
            </w:r>
            <w:r>
              <w:rPr>
                <w:spacing w:val="7"/>
                <w:sz w:val="19"/>
                <w:szCs w:val="19"/>
              </w:rPr>
              <w:t>资本(5分)</w:t>
            </w:r>
          </w:p>
        </w:tc>
        <w:tc>
          <w:tcPr>
            <w:tcW w:w="10352" w:type="dxa"/>
            <w:vAlign w:val="top"/>
          </w:tcPr>
          <w:p w14:paraId="049DDA6F">
            <w:pPr>
              <w:pStyle w:val="7"/>
              <w:spacing w:before="62" w:line="219" w:lineRule="auto"/>
              <w:ind w:left="121"/>
              <w:rPr>
                <w:sz w:val="19"/>
                <w:szCs w:val="19"/>
              </w:rPr>
            </w:pPr>
            <w:r>
              <w:rPr>
                <w:sz w:val="19"/>
                <w:szCs w:val="19"/>
              </w:rPr>
              <w:t>实缴资本与注册资本不一致的，扣5分。</w:t>
            </w:r>
          </w:p>
        </w:tc>
        <w:tc>
          <w:tcPr>
            <w:tcW w:w="1124" w:type="dxa"/>
            <w:vAlign w:val="top"/>
          </w:tcPr>
          <w:p w14:paraId="417D6358">
            <w:pPr>
              <w:rPr>
                <w:rFonts w:ascii="Arial"/>
                <w:sz w:val="21"/>
              </w:rPr>
            </w:pPr>
          </w:p>
        </w:tc>
      </w:tr>
      <w:tr w14:paraId="7D33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0D7DA6A0">
            <w:pPr>
              <w:rPr>
                <w:rFonts w:ascii="Arial"/>
                <w:sz w:val="21"/>
              </w:rPr>
            </w:pPr>
          </w:p>
        </w:tc>
        <w:tc>
          <w:tcPr>
            <w:tcW w:w="1509" w:type="dxa"/>
            <w:vAlign w:val="top"/>
          </w:tcPr>
          <w:p w14:paraId="1F3BBE7B">
            <w:pPr>
              <w:pStyle w:val="7"/>
              <w:spacing w:before="218" w:line="219" w:lineRule="auto"/>
              <w:ind w:left="81"/>
              <w:rPr>
                <w:sz w:val="19"/>
                <w:szCs w:val="19"/>
              </w:rPr>
            </w:pPr>
            <w:r>
              <w:rPr>
                <w:spacing w:val="4"/>
                <w:sz w:val="19"/>
                <w:szCs w:val="19"/>
              </w:rPr>
              <w:t>虚开发票(10分)</w:t>
            </w:r>
          </w:p>
        </w:tc>
        <w:tc>
          <w:tcPr>
            <w:tcW w:w="10352" w:type="dxa"/>
            <w:vAlign w:val="top"/>
          </w:tcPr>
          <w:p w14:paraId="5738F1F4">
            <w:pPr>
              <w:pStyle w:val="7"/>
              <w:spacing w:before="218" w:line="219" w:lineRule="auto"/>
              <w:ind w:left="121"/>
              <w:rPr>
                <w:sz w:val="19"/>
                <w:szCs w:val="19"/>
              </w:rPr>
            </w:pPr>
            <w:r>
              <w:rPr>
                <w:sz w:val="19"/>
                <w:szCs w:val="19"/>
              </w:rPr>
              <w:t>虚开劳务派遣方面发票的，扣10分。</w:t>
            </w:r>
          </w:p>
        </w:tc>
        <w:tc>
          <w:tcPr>
            <w:tcW w:w="1124" w:type="dxa"/>
            <w:vAlign w:val="top"/>
          </w:tcPr>
          <w:p w14:paraId="48517A8F">
            <w:pPr>
              <w:rPr>
                <w:rFonts w:ascii="Arial"/>
                <w:sz w:val="21"/>
              </w:rPr>
            </w:pPr>
          </w:p>
        </w:tc>
      </w:tr>
      <w:tr w14:paraId="31FD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4" w:type="dxa"/>
            <w:vMerge w:val="continue"/>
            <w:tcBorders>
              <w:top w:val="nil"/>
              <w:bottom w:val="nil"/>
            </w:tcBorders>
            <w:vAlign w:val="top"/>
          </w:tcPr>
          <w:p w14:paraId="44D2D9F2">
            <w:pPr>
              <w:rPr>
                <w:rFonts w:ascii="Arial"/>
                <w:sz w:val="21"/>
              </w:rPr>
            </w:pPr>
          </w:p>
        </w:tc>
        <w:tc>
          <w:tcPr>
            <w:tcW w:w="1509" w:type="dxa"/>
            <w:vAlign w:val="top"/>
          </w:tcPr>
          <w:p w14:paraId="27AB4968">
            <w:pPr>
              <w:pStyle w:val="7"/>
              <w:spacing w:before="62" w:line="219" w:lineRule="auto"/>
              <w:ind w:left="81"/>
              <w:rPr>
                <w:sz w:val="19"/>
                <w:szCs w:val="19"/>
              </w:rPr>
            </w:pPr>
            <w:r>
              <w:rPr>
                <w:spacing w:val="4"/>
                <w:sz w:val="19"/>
                <w:szCs w:val="19"/>
              </w:rPr>
              <w:t>业务开展(15分)</w:t>
            </w:r>
          </w:p>
        </w:tc>
        <w:tc>
          <w:tcPr>
            <w:tcW w:w="10352" w:type="dxa"/>
            <w:vAlign w:val="top"/>
          </w:tcPr>
          <w:p w14:paraId="53E4C018">
            <w:pPr>
              <w:pStyle w:val="7"/>
              <w:spacing w:before="137" w:line="292" w:lineRule="auto"/>
              <w:ind w:left="121" w:firstLine="9"/>
              <w:rPr>
                <w:sz w:val="19"/>
                <w:szCs w:val="19"/>
              </w:rPr>
            </w:pPr>
            <w:r>
              <w:rPr>
                <w:spacing w:val="-4"/>
                <w:sz w:val="19"/>
                <w:szCs w:val="19"/>
              </w:rPr>
              <w:t>未正常开展劳务派遣业务的不得评为A级，并按照以下标准扣分：评价周期内未正常开展</w:t>
            </w:r>
            <w:r>
              <w:rPr>
                <w:spacing w:val="-5"/>
                <w:sz w:val="19"/>
                <w:szCs w:val="19"/>
              </w:rPr>
              <w:t>劳务派遣业务的，扣5分；连续两个周</w:t>
            </w:r>
            <w:r>
              <w:rPr>
                <w:sz w:val="19"/>
                <w:szCs w:val="19"/>
              </w:rPr>
              <w:t>期内未正常开展劳务派遣业务的，扣10分；连续三个周期内未正常开展</w:t>
            </w:r>
            <w:r>
              <w:rPr>
                <w:spacing w:val="-1"/>
                <w:sz w:val="19"/>
                <w:szCs w:val="19"/>
              </w:rPr>
              <w:t>劳务派遣业务的，扣15分。</w:t>
            </w:r>
          </w:p>
        </w:tc>
        <w:tc>
          <w:tcPr>
            <w:tcW w:w="1124" w:type="dxa"/>
            <w:vAlign w:val="top"/>
          </w:tcPr>
          <w:p w14:paraId="3720DC49">
            <w:pPr>
              <w:rPr>
                <w:rFonts w:ascii="Arial"/>
                <w:sz w:val="21"/>
              </w:rPr>
            </w:pPr>
          </w:p>
        </w:tc>
      </w:tr>
      <w:tr w14:paraId="4AA8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42BA8658">
            <w:pPr>
              <w:rPr>
                <w:rFonts w:ascii="Arial"/>
                <w:sz w:val="21"/>
              </w:rPr>
            </w:pPr>
          </w:p>
        </w:tc>
        <w:tc>
          <w:tcPr>
            <w:tcW w:w="1509" w:type="dxa"/>
            <w:vAlign w:val="top"/>
          </w:tcPr>
          <w:p w14:paraId="01B536CE">
            <w:pPr>
              <w:pStyle w:val="7"/>
              <w:spacing w:before="210" w:line="219" w:lineRule="auto"/>
              <w:ind w:left="81"/>
              <w:rPr>
                <w:sz w:val="19"/>
                <w:szCs w:val="19"/>
              </w:rPr>
            </w:pPr>
            <w:r>
              <w:rPr>
                <w:spacing w:val="4"/>
                <w:sz w:val="19"/>
                <w:szCs w:val="19"/>
              </w:rPr>
              <w:t>社保稽核(10分)</w:t>
            </w:r>
          </w:p>
        </w:tc>
        <w:tc>
          <w:tcPr>
            <w:tcW w:w="10352" w:type="dxa"/>
            <w:vAlign w:val="top"/>
          </w:tcPr>
          <w:p w14:paraId="5D0B4114">
            <w:pPr>
              <w:pStyle w:val="7"/>
              <w:spacing w:before="209" w:line="219" w:lineRule="auto"/>
              <w:ind w:left="121"/>
              <w:rPr>
                <w:sz w:val="19"/>
                <w:szCs w:val="19"/>
              </w:rPr>
            </w:pPr>
            <w:r>
              <w:rPr>
                <w:sz w:val="19"/>
                <w:szCs w:val="19"/>
              </w:rPr>
              <w:t>社会保险稽核中发现存在违法行为的，每次扣5分，最多扣10分。</w:t>
            </w:r>
          </w:p>
        </w:tc>
        <w:tc>
          <w:tcPr>
            <w:tcW w:w="1124" w:type="dxa"/>
            <w:vAlign w:val="top"/>
          </w:tcPr>
          <w:p w14:paraId="6A5DBAC1">
            <w:pPr>
              <w:rPr>
                <w:rFonts w:ascii="Arial"/>
                <w:sz w:val="21"/>
              </w:rPr>
            </w:pPr>
          </w:p>
        </w:tc>
      </w:tr>
      <w:tr w14:paraId="777D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032672EE">
            <w:pPr>
              <w:rPr>
                <w:rFonts w:ascii="Arial"/>
                <w:sz w:val="21"/>
              </w:rPr>
            </w:pPr>
          </w:p>
        </w:tc>
        <w:tc>
          <w:tcPr>
            <w:tcW w:w="1509" w:type="dxa"/>
            <w:vAlign w:val="top"/>
          </w:tcPr>
          <w:p w14:paraId="433A5D08">
            <w:pPr>
              <w:pStyle w:val="7"/>
              <w:spacing w:before="140" w:line="276" w:lineRule="auto"/>
              <w:ind w:left="270" w:right="236" w:firstLine="90"/>
              <w:rPr>
                <w:sz w:val="19"/>
                <w:szCs w:val="19"/>
              </w:rPr>
            </w:pPr>
            <w:r>
              <w:rPr>
                <w:spacing w:val="2"/>
                <w:sz w:val="19"/>
                <w:szCs w:val="19"/>
              </w:rPr>
              <w:t>劳动保障</w:t>
            </w:r>
            <w:r>
              <w:rPr>
                <w:spacing w:val="5"/>
                <w:sz w:val="19"/>
                <w:szCs w:val="19"/>
              </w:rPr>
              <w:t>监察(20分)</w:t>
            </w:r>
          </w:p>
        </w:tc>
        <w:tc>
          <w:tcPr>
            <w:tcW w:w="10352" w:type="dxa"/>
            <w:vAlign w:val="top"/>
          </w:tcPr>
          <w:p w14:paraId="6583446A">
            <w:pPr>
              <w:pStyle w:val="7"/>
              <w:spacing w:before="61" w:line="219" w:lineRule="auto"/>
              <w:ind w:left="121"/>
              <w:rPr>
                <w:sz w:val="19"/>
                <w:szCs w:val="19"/>
              </w:rPr>
            </w:pPr>
            <w:r>
              <w:rPr>
                <w:sz w:val="19"/>
                <w:szCs w:val="19"/>
              </w:rPr>
              <w:t>因劳动保障违法行为被依法行政处理处罚的，每次扣10分，最多扣20分。</w:t>
            </w:r>
          </w:p>
        </w:tc>
        <w:tc>
          <w:tcPr>
            <w:tcW w:w="1124" w:type="dxa"/>
            <w:vAlign w:val="top"/>
          </w:tcPr>
          <w:p w14:paraId="5995EED6">
            <w:pPr>
              <w:rPr>
                <w:rFonts w:ascii="Arial"/>
                <w:sz w:val="21"/>
              </w:rPr>
            </w:pPr>
          </w:p>
        </w:tc>
      </w:tr>
      <w:tr w14:paraId="418D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Merge w:val="continue"/>
            <w:tcBorders>
              <w:top w:val="nil"/>
              <w:bottom w:val="nil"/>
            </w:tcBorders>
            <w:vAlign w:val="top"/>
          </w:tcPr>
          <w:p w14:paraId="5703A689">
            <w:pPr>
              <w:rPr>
                <w:rFonts w:ascii="Arial"/>
                <w:sz w:val="21"/>
              </w:rPr>
            </w:pPr>
          </w:p>
        </w:tc>
        <w:tc>
          <w:tcPr>
            <w:tcW w:w="1509" w:type="dxa"/>
            <w:vAlign w:val="top"/>
          </w:tcPr>
          <w:p w14:paraId="3B508FC5">
            <w:pPr>
              <w:pStyle w:val="7"/>
              <w:spacing w:before="163" w:line="270" w:lineRule="auto"/>
              <w:ind w:left="220" w:right="95" w:hanging="139"/>
              <w:rPr>
                <w:sz w:val="19"/>
                <w:szCs w:val="19"/>
              </w:rPr>
            </w:pPr>
            <w:r>
              <w:rPr>
                <w:spacing w:val="-2"/>
                <w:sz w:val="19"/>
                <w:szCs w:val="19"/>
              </w:rPr>
              <w:t>注册地与经营地</w:t>
            </w:r>
            <w:r>
              <w:rPr>
                <w:spacing w:val="5"/>
                <w:sz w:val="19"/>
                <w:szCs w:val="19"/>
              </w:rPr>
              <w:t>不一致(5分)</w:t>
            </w:r>
          </w:p>
        </w:tc>
        <w:tc>
          <w:tcPr>
            <w:tcW w:w="10352" w:type="dxa"/>
            <w:vAlign w:val="top"/>
          </w:tcPr>
          <w:p w14:paraId="7949C8FC">
            <w:pPr>
              <w:pStyle w:val="7"/>
              <w:spacing w:before="61" w:line="220" w:lineRule="auto"/>
              <w:ind w:left="121"/>
              <w:rPr>
                <w:sz w:val="19"/>
                <w:szCs w:val="19"/>
              </w:rPr>
            </w:pPr>
            <w:r>
              <w:rPr>
                <w:sz w:val="19"/>
                <w:szCs w:val="19"/>
              </w:rPr>
              <w:t>注册地和实际经营地不一致的，扣5分。</w:t>
            </w:r>
          </w:p>
        </w:tc>
        <w:tc>
          <w:tcPr>
            <w:tcW w:w="1124" w:type="dxa"/>
            <w:vAlign w:val="top"/>
          </w:tcPr>
          <w:p w14:paraId="1B1C3A9E">
            <w:pPr>
              <w:rPr>
                <w:rFonts w:ascii="Arial"/>
                <w:sz w:val="21"/>
              </w:rPr>
            </w:pPr>
          </w:p>
        </w:tc>
      </w:tr>
      <w:tr w14:paraId="5C8F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4" w:type="dxa"/>
            <w:vMerge w:val="continue"/>
            <w:tcBorders>
              <w:top w:val="nil"/>
              <w:bottom w:val="nil"/>
            </w:tcBorders>
            <w:vAlign w:val="top"/>
          </w:tcPr>
          <w:p w14:paraId="4DA18600">
            <w:pPr>
              <w:rPr>
                <w:rFonts w:ascii="Arial"/>
                <w:sz w:val="21"/>
              </w:rPr>
            </w:pPr>
          </w:p>
        </w:tc>
        <w:tc>
          <w:tcPr>
            <w:tcW w:w="1509" w:type="dxa"/>
            <w:vAlign w:val="top"/>
          </w:tcPr>
          <w:p w14:paraId="0F6BBA68">
            <w:pPr>
              <w:pStyle w:val="7"/>
              <w:spacing w:before="162" w:line="280" w:lineRule="auto"/>
              <w:ind w:left="270" w:right="236" w:firstLine="90"/>
              <w:rPr>
                <w:sz w:val="19"/>
                <w:szCs w:val="19"/>
              </w:rPr>
            </w:pPr>
            <w:r>
              <w:rPr>
                <w:spacing w:val="2"/>
                <w:sz w:val="19"/>
                <w:szCs w:val="19"/>
              </w:rPr>
              <w:t>劳动争议</w:t>
            </w:r>
            <w:r>
              <w:rPr>
                <w:spacing w:val="5"/>
                <w:sz w:val="19"/>
                <w:szCs w:val="19"/>
              </w:rPr>
              <w:t>仲裁(20分)</w:t>
            </w:r>
          </w:p>
        </w:tc>
        <w:tc>
          <w:tcPr>
            <w:tcW w:w="10352" w:type="dxa"/>
            <w:vAlign w:val="top"/>
          </w:tcPr>
          <w:p w14:paraId="30BFFB0F">
            <w:pPr>
              <w:pStyle w:val="7"/>
              <w:spacing w:before="162" w:line="280" w:lineRule="auto"/>
              <w:ind w:left="121"/>
              <w:rPr>
                <w:sz w:val="19"/>
                <w:szCs w:val="19"/>
              </w:rPr>
            </w:pPr>
            <w:r>
              <w:rPr>
                <w:spacing w:val="-2"/>
                <w:sz w:val="19"/>
                <w:szCs w:val="19"/>
              </w:rPr>
              <w:t>发生集体劳动争议案件且败诉(含部分败诉)的，每件扣10分，发生非集体劳动争议</w:t>
            </w:r>
            <w:r>
              <w:rPr>
                <w:spacing w:val="-3"/>
                <w:sz w:val="19"/>
                <w:szCs w:val="19"/>
              </w:rPr>
              <w:t>案件且败诉(含部分败诉)的，每件扣5分，</w:t>
            </w:r>
            <w:r>
              <w:rPr>
                <w:spacing w:val="-1"/>
                <w:sz w:val="19"/>
                <w:szCs w:val="19"/>
              </w:rPr>
              <w:t>最多扣20分。</w:t>
            </w:r>
          </w:p>
        </w:tc>
        <w:tc>
          <w:tcPr>
            <w:tcW w:w="1124" w:type="dxa"/>
            <w:vAlign w:val="top"/>
          </w:tcPr>
          <w:p w14:paraId="55B08AF1">
            <w:pPr>
              <w:rPr>
                <w:rFonts w:ascii="Arial"/>
                <w:sz w:val="21"/>
              </w:rPr>
            </w:pPr>
          </w:p>
        </w:tc>
      </w:tr>
      <w:tr w14:paraId="0227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2D0C7FF4">
            <w:pPr>
              <w:rPr>
                <w:rFonts w:ascii="Arial"/>
                <w:sz w:val="21"/>
              </w:rPr>
            </w:pPr>
          </w:p>
        </w:tc>
        <w:tc>
          <w:tcPr>
            <w:tcW w:w="1509" w:type="dxa"/>
            <w:vAlign w:val="top"/>
          </w:tcPr>
          <w:p w14:paraId="68BF87A8">
            <w:pPr>
              <w:pStyle w:val="7"/>
              <w:spacing w:before="145" w:line="274" w:lineRule="auto"/>
              <w:ind w:left="270" w:right="193" w:hanging="100"/>
              <w:rPr>
                <w:sz w:val="19"/>
                <w:szCs w:val="19"/>
              </w:rPr>
            </w:pPr>
            <w:r>
              <w:rPr>
                <w:spacing w:val="-1"/>
                <w:sz w:val="19"/>
                <w:szCs w:val="19"/>
              </w:rPr>
              <w:t>逾期参加年度</w:t>
            </w:r>
            <w:r>
              <w:rPr>
                <w:spacing w:val="5"/>
                <w:sz w:val="19"/>
                <w:szCs w:val="19"/>
              </w:rPr>
              <w:t>核验(10分)</w:t>
            </w:r>
          </w:p>
        </w:tc>
        <w:tc>
          <w:tcPr>
            <w:tcW w:w="10352" w:type="dxa"/>
            <w:vAlign w:val="top"/>
          </w:tcPr>
          <w:p w14:paraId="0AE01DB7">
            <w:pPr>
              <w:pStyle w:val="7"/>
              <w:spacing w:before="62" w:line="219" w:lineRule="auto"/>
              <w:ind w:left="121"/>
              <w:rPr>
                <w:sz w:val="19"/>
                <w:szCs w:val="19"/>
              </w:rPr>
            </w:pPr>
            <w:r>
              <w:rPr>
                <w:sz w:val="19"/>
                <w:szCs w:val="19"/>
              </w:rPr>
              <w:t>逾期参加劳务派遣单位年度经营情况核验的，扣10分。</w:t>
            </w:r>
          </w:p>
        </w:tc>
        <w:tc>
          <w:tcPr>
            <w:tcW w:w="1124" w:type="dxa"/>
            <w:vAlign w:val="top"/>
          </w:tcPr>
          <w:p w14:paraId="45477148">
            <w:pPr>
              <w:rPr>
                <w:rFonts w:ascii="Arial"/>
                <w:sz w:val="21"/>
              </w:rPr>
            </w:pPr>
          </w:p>
        </w:tc>
      </w:tr>
      <w:tr w14:paraId="0922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64" w:type="dxa"/>
            <w:vMerge w:val="continue"/>
            <w:tcBorders>
              <w:top w:val="nil"/>
              <w:bottom w:val="nil"/>
            </w:tcBorders>
            <w:vAlign w:val="top"/>
          </w:tcPr>
          <w:p w14:paraId="03D92CF8">
            <w:pPr>
              <w:rPr>
                <w:rFonts w:ascii="Arial"/>
                <w:sz w:val="21"/>
              </w:rPr>
            </w:pPr>
          </w:p>
        </w:tc>
        <w:tc>
          <w:tcPr>
            <w:tcW w:w="1509" w:type="dxa"/>
            <w:vAlign w:val="top"/>
          </w:tcPr>
          <w:p w14:paraId="2AB3D1E3">
            <w:pPr>
              <w:pStyle w:val="7"/>
              <w:spacing w:before="226" w:line="220" w:lineRule="auto"/>
              <w:ind w:left="81"/>
              <w:rPr>
                <w:sz w:val="19"/>
                <w:szCs w:val="19"/>
              </w:rPr>
            </w:pPr>
            <w:r>
              <w:rPr>
                <w:spacing w:val="4"/>
                <w:sz w:val="19"/>
                <w:szCs w:val="19"/>
              </w:rPr>
              <w:t>警示约谈(10分)</w:t>
            </w:r>
          </w:p>
        </w:tc>
        <w:tc>
          <w:tcPr>
            <w:tcW w:w="10352" w:type="dxa"/>
            <w:vAlign w:val="top"/>
          </w:tcPr>
          <w:p w14:paraId="42BD8726">
            <w:pPr>
              <w:pStyle w:val="7"/>
              <w:spacing w:before="224" w:line="219" w:lineRule="auto"/>
              <w:ind w:left="121"/>
              <w:rPr>
                <w:sz w:val="19"/>
                <w:szCs w:val="19"/>
              </w:rPr>
            </w:pPr>
            <w:r>
              <w:rPr>
                <w:sz w:val="19"/>
                <w:szCs w:val="19"/>
              </w:rPr>
              <w:t>被人力资源和社会保障行政部门警示约谈的，每次扣5分，最多扣10分。</w:t>
            </w:r>
          </w:p>
        </w:tc>
        <w:tc>
          <w:tcPr>
            <w:tcW w:w="1124" w:type="dxa"/>
            <w:vAlign w:val="top"/>
          </w:tcPr>
          <w:p w14:paraId="6F5F2F8F">
            <w:pPr>
              <w:rPr>
                <w:rFonts w:ascii="Arial"/>
                <w:sz w:val="21"/>
              </w:rPr>
            </w:pPr>
          </w:p>
        </w:tc>
      </w:tr>
      <w:tr w14:paraId="7687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Merge w:val="continue"/>
            <w:tcBorders>
              <w:top w:val="nil"/>
              <w:bottom w:val="nil"/>
            </w:tcBorders>
            <w:vAlign w:val="top"/>
          </w:tcPr>
          <w:p w14:paraId="79F8DF99">
            <w:pPr>
              <w:rPr>
                <w:rFonts w:ascii="Arial"/>
                <w:sz w:val="21"/>
              </w:rPr>
            </w:pPr>
          </w:p>
        </w:tc>
        <w:tc>
          <w:tcPr>
            <w:tcW w:w="1509" w:type="dxa"/>
            <w:vAlign w:val="top"/>
          </w:tcPr>
          <w:p w14:paraId="42E89A50">
            <w:pPr>
              <w:pStyle w:val="7"/>
              <w:spacing w:before="146" w:line="278" w:lineRule="auto"/>
              <w:ind w:left="270" w:right="236" w:firstLine="90"/>
              <w:rPr>
                <w:sz w:val="19"/>
                <w:szCs w:val="19"/>
              </w:rPr>
            </w:pPr>
            <w:r>
              <w:rPr>
                <w:spacing w:val="-2"/>
                <w:sz w:val="19"/>
                <w:szCs w:val="19"/>
              </w:rPr>
              <w:t>个人社保</w:t>
            </w:r>
            <w:r>
              <w:rPr>
                <w:spacing w:val="5"/>
                <w:sz w:val="19"/>
                <w:szCs w:val="19"/>
              </w:rPr>
              <w:t>代理(15分)</w:t>
            </w:r>
          </w:p>
        </w:tc>
        <w:tc>
          <w:tcPr>
            <w:tcW w:w="10352" w:type="dxa"/>
            <w:vAlign w:val="top"/>
          </w:tcPr>
          <w:p w14:paraId="26189B14">
            <w:pPr>
              <w:pStyle w:val="7"/>
              <w:spacing w:before="146" w:line="278" w:lineRule="auto"/>
              <w:ind w:left="121"/>
              <w:rPr>
                <w:sz w:val="19"/>
                <w:szCs w:val="19"/>
              </w:rPr>
            </w:pPr>
            <w:r>
              <w:rPr>
                <w:spacing w:val="-7"/>
                <w:sz w:val="19"/>
                <w:szCs w:val="19"/>
              </w:rPr>
              <w:t>通过虚构劳动关系等手段，违法为他人办理参加社会保险手续，缴纳社会保费的，不满10人的，扣5分；10人以上不满100人的，</w:t>
            </w:r>
            <w:r>
              <w:rPr>
                <w:spacing w:val="-2"/>
                <w:sz w:val="19"/>
                <w:szCs w:val="19"/>
              </w:rPr>
              <w:t>扣10分；100人以上的，扣15分。</w:t>
            </w:r>
          </w:p>
        </w:tc>
        <w:tc>
          <w:tcPr>
            <w:tcW w:w="1124" w:type="dxa"/>
            <w:vAlign w:val="top"/>
          </w:tcPr>
          <w:p w14:paraId="2B1A65FB">
            <w:pPr>
              <w:rPr>
                <w:rFonts w:ascii="Arial"/>
                <w:sz w:val="21"/>
              </w:rPr>
            </w:pPr>
          </w:p>
        </w:tc>
      </w:tr>
      <w:tr w14:paraId="1C77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64" w:type="dxa"/>
            <w:vMerge w:val="continue"/>
            <w:tcBorders>
              <w:top w:val="nil"/>
            </w:tcBorders>
            <w:vAlign w:val="top"/>
          </w:tcPr>
          <w:p w14:paraId="215C5C38">
            <w:pPr>
              <w:rPr>
                <w:rFonts w:ascii="Arial"/>
                <w:sz w:val="21"/>
              </w:rPr>
            </w:pPr>
          </w:p>
        </w:tc>
        <w:tc>
          <w:tcPr>
            <w:tcW w:w="1509" w:type="dxa"/>
            <w:vAlign w:val="top"/>
          </w:tcPr>
          <w:p w14:paraId="7D97F1F5">
            <w:pPr>
              <w:pStyle w:val="7"/>
              <w:spacing w:before="238" w:line="220" w:lineRule="auto"/>
              <w:ind w:left="81"/>
              <w:rPr>
                <w:sz w:val="19"/>
                <w:szCs w:val="19"/>
              </w:rPr>
            </w:pPr>
            <w:r>
              <w:rPr>
                <w:spacing w:val="4"/>
                <w:sz w:val="19"/>
                <w:szCs w:val="19"/>
              </w:rPr>
              <w:t>违法派遣(30分)</w:t>
            </w:r>
          </w:p>
        </w:tc>
        <w:tc>
          <w:tcPr>
            <w:tcW w:w="10352" w:type="dxa"/>
            <w:vAlign w:val="top"/>
          </w:tcPr>
          <w:p w14:paraId="5F9EF280">
            <w:pPr>
              <w:pStyle w:val="7"/>
              <w:spacing w:before="236" w:line="219" w:lineRule="auto"/>
              <w:jc w:val="right"/>
              <w:rPr>
                <w:sz w:val="19"/>
                <w:szCs w:val="19"/>
              </w:rPr>
            </w:pPr>
            <w:r>
              <w:rPr>
                <w:spacing w:val="-4"/>
                <w:sz w:val="19"/>
                <w:szCs w:val="19"/>
              </w:rPr>
              <w:t>以承揽、外包等名义实施的假外包真派遣，自派遣，派遣非全日制用工，派遣日结工等情形，每有一项扣10分，最多扣3</w:t>
            </w:r>
            <w:r>
              <w:rPr>
                <w:spacing w:val="-5"/>
                <w:sz w:val="19"/>
                <w:szCs w:val="19"/>
              </w:rPr>
              <w:t>0分。</w:t>
            </w:r>
          </w:p>
        </w:tc>
        <w:tc>
          <w:tcPr>
            <w:tcW w:w="1124" w:type="dxa"/>
            <w:vAlign w:val="top"/>
          </w:tcPr>
          <w:p w14:paraId="19D519E2">
            <w:pPr>
              <w:rPr>
                <w:rFonts w:ascii="Arial"/>
                <w:sz w:val="21"/>
              </w:rPr>
            </w:pPr>
          </w:p>
        </w:tc>
      </w:tr>
    </w:tbl>
    <w:p w14:paraId="523DFE90">
      <w:pPr>
        <w:rPr>
          <w:rFonts w:ascii="Arial" w:hAnsi="Arial" w:eastAsia="Arial" w:cs="Arial"/>
          <w:sz w:val="21"/>
          <w:szCs w:val="21"/>
        </w:rPr>
        <w:sectPr>
          <w:footerReference r:id="rId16" w:type="default"/>
          <w:pgSz w:w="16840" w:h="11900"/>
          <w:pgMar w:top="1011" w:right="1455" w:bottom="1350" w:left="1325" w:header="0" w:footer="896" w:gutter="0"/>
          <w:cols w:space="720" w:num="1"/>
        </w:sectPr>
      </w:pPr>
    </w:p>
    <w:tbl>
      <w:tblPr>
        <w:tblStyle w:val="6"/>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509"/>
        <w:gridCol w:w="10352"/>
        <w:gridCol w:w="1124"/>
      </w:tblGrid>
      <w:tr w14:paraId="0947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64" w:type="dxa"/>
            <w:vAlign w:val="top"/>
          </w:tcPr>
          <w:p w14:paraId="1EC09D9A">
            <w:pPr>
              <w:pStyle w:val="7"/>
              <w:spacing w:before="153" w:line="220" w:lineRule="auto"/>
              <w:ind w:left="145"/>
              <w:rPr>
                <w:sz w:val="19"/>
                <w:szCs w:val="19"/>
              </w:rPr>
            </w:pPr>
            <w:r>
              <w:rPr>
                <w:spacing w:val="-3"/>
                <w:sz w:val="19"/>
                <w:szCs w:val="19"/>
              </w:rPr>
              <w:t>一级指标</w:t>
            </w:r>
          </w:p>
        </w:tc>
        <w:tc>
          <w:tcPr>
            <w:tcW w:w="1509" w:type="dxa"/>
            <w:vAlign w:val="top"/>
          </w:tcPr>
          <w:p w14:paraId="26A1ECE4">
            <w:pPr>
              <w:pStyle w:val="7"/>
              <w:spacing w:before="153" w:line="220" w:lineRule="auto"/>
              <w:ind w:left="361"/>
              <w:rPr>
                <w:sz w:val="19"/>
                <w:szCs w:val="19"/>
              </w:rPr>
            </w:pPr>
            <w:r>
              <w:rPr>
                <w:spacing w:val="-2"/>
                <w:sz w:val="19"/>
                <w:szCs w:val="19"/>
              </w:rPr>
              <w:t>二级指标</w:t>
            </w:r>
          </w:p>
        </w:tc>
        <w:tc>
          <w:tcPr>
            <w:tcW w:w="10352" w:type="dxa"/>
            <w:vAlign w:val="top"/>
          </w:tcPr>
          <w:p w14:paraId="237370DF">
            <w:pPr>
              <w:pStyle w:val="7"/>
              <w:spacing w:before="151" w:line="218" w:lineRule="auto"/>
              <w:ind w:left="4781"/>
              <w:rPr>
                <w:sz w:val="19"/>
                <w:szCs w:val="19"/>
              </w:rPr>
            </w:pPr>
            <w:r>
              <w:rPr>
                <w:spacing w:val="4"/>
                <w:sz w:val="19"/>
                <w:szCs w:val="19"/>
              </w:rPr>
              <w:t>评价细则</w:t>
            </w:r>
          </w:p>
        </w:tc>
        <w:tc>
          <w:tcPr>
            <w:tcW w:w="1124" w:type="dxa"/>
            <w:vAlign w:val="top"/>
          </w:tcPr>
          <w:p w14:paraId="380C7731">
            <w:pPr>
              <w:pStyle w:val="7"/>
              <w:spacing w:before="152" w:line="219" w:lineRule="auto"/>
              <w:ind w:left="159"/>
              <w:rPr>
                <w:sz w:val="19"/>
                <w:szCs w:val="19"/>
              </w:rPr>
            </w:pPr>
            <w:r>
              <w:rPr>
                <w:spacing w:val="2"/>
                <w:sz w:val="19"/>
                <w:szCs w:val="19"/>
              </w:rPr>
              <w:t>自评得分</w:t>
            </w:r>
          </w:p>
        </w:tc>
      </w:tr>
      <w:tr w14:paraId="4A89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restart"/>
            <w:tcBorders>
              <w:bottom w:val="nil"/>
            </w:tcBorders>
            <w:vAlign w:val="top"/>
          </w:tcPr>
          <w:p w14:paraId="473D2EA5">
            <w:pPr>
              <w:pStyle w:val="7"/>
              <w:spacing w:before="62" w:line="363" w:lineRule="auto"/>
              <w:ind w:left="284" w:right="136" w:hanging="139"/>
              <w:rPr>
                <w:sz w:val="19"/>
                <w:szCs w:val="19"/>
              </w:rPr>
            </w:pPr>
            <w:r>
              <w:rPr>
                <w:spacing w:val="3"/>
                <w:sz w:val="19"/>
                <w:szCs w:val="19"/>
              </w:rPr>
              <w:t>直接认定</w:t>
            </w:r>
            <w:r>
              <w:rPr>
                <w:spacing w:val="-2"/>
                <w:sz w:val="19"/>
                <w:szCs w:val="19"/>
              </w:rPr>
              <w:t>为C级</w:t>
            </w:r>
          </w:p>
        </w:tc>
        <w:tc>
          <w:tcPr>
            <w:tcW w:w="1509" w:type="dxa"/>
            <w:vAlign w:val="top"/>
          </w:tcPr>
          <w:p w14:paraId="46367C5F">
            <w:pPr>
              <w:pStyle w:val="7"/>
              <w:spacing w:before="128" w:line="282" w:lineRule="auto"/>
              <w:ind w:left="361" w:right="386" w:firstLine="99"/>
              <w:rPr>
                <w:sz w:val="19"/>
                <w:szCs w:val="19"/>
              </w:rPr>
            </w:pPr>
            <w:r>
              <w:rPr>
                <w:spacing w:val="4"/>
                <w:sz w:val="19"/>
                <w:szCs w:val="19"/>
              </w:rPr>
              <w:t>未参加</w:t>
            </w:r>
            <w:r>
              <w:rPr>
                <w:spacing w:val="-3"/>
                <w:sz w:val="19"/>
                <w:szCs w:val="19"/>
              </w:rPr>
              <w:t>年度核验</w:t>
            </w:r>
          </w:p>
        </w:tc>
        <w:tc>
          <w:tcPr>
            <w:tcW w:w="10352" w:type="dxa"/>
            <w:vAlign w:val="top"/>
          </w:tcPr>
          <w:p w14:paraId="3E68CCF4">
            <w:pPr>
              <w:pStyle w:val="7"/>
              <w:spacing w:before="62" w:line="219" w:lineRule="auto"/>
              <w:jc w:val="right"/>
              <w:rPr>
                <w:sz w:val="19"/>
                <w:szCs w:val="19"/>
              </w:rPr>
            </w:pPr>
            <w:r>
              <w:rPr>
                <w:spacing w:val="-7"/>
                <w:sz w:val="19"/>
                <w:szCs w:val="19"/>
              </w:rPr>
              <w:t>不参加劳务派遣单位年度经营情况核验，或提供虚假材料参加</w:t>
            </w:r>
            <w:r>
              <w:rPr>
                <w:spacing w:val="-8"/>
                <w:sz w:val="19"/>
                <w:szCs w:val="19"/>
              </w:rPr>
              <w:t>劳务派遣单位年度经营情况核验，或年度经营情况核验不合格的。</w:t>
            </w:r>
          </w:p>
        </w:tc>
        <w:tc>
          <w:tcPr>
            <w:tcW w:w="1124" w:type="dxa"/>
            <w:vAlign w:val="top"/>
          </w:tcPr>
          <w:p w14:paraId="55E22787">
            <w:pPr>
              <w:rPr>
                <w:rFonts w:ascii="Arial"/>
                <w:sz w:val="21"/>
              </w:rPr>
            </w:pPr>
          </w:p>
        </w:tc>
      </w:tr>
      <w:tr w14:paraId="0971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bottom w:val="nil"/>
            </w:tcBorders>
            <w:vAlign w:val="top"/>
          </w:tcPr>
          <w:p w14:paraId="65D1EFE9">
            <w:pPr>
              <w:rPr>
                <w:rFonts w:ascii="Arial"/>
                <w:sz w:val="21"/>
              </w:rPr>
            </w:pPr>
          </w:p>
        </w:tc>
        <w:tc>
          <w:tcPr>
            <w:tcW w:w="1509" w:type="dxa"/>
            <w:vAlign w:val="top"/>
          </w:tcPr>
          <w:p w14:paraId="6F5B65A8">
            <w:pPr>
              <w:pStyle w:val="7"/>
              <w:spacing w:before="150" w:line="220" w:lineRule="auto"/>
              <w:ind w:left="170"/>
              <w:rPr>
                <w:sz w:val="19"/>
                <w:szCs w:val="19"/>
              </w:rPr>
            </w:pPr>
            <w:r>
              <w:rPr>
                <w:spacing w:val="-2"/>
                <w:sz w:val="19"/>
                <w:szCs w:val="19"/>
              </w:rPr>
              <w:t>违法派遣行业</w:t>
            </w:r>
          </w:p>
          <w:p w14:paraId="0FBA7BCC">
            <w:pPr>
              <w:pStyle w:val="7"/>
              <w:spacing w:before="103" w:line="220" w:lineRule="auto"/>
              <w:ind w:left="460"/>
              <w:rPr>
                <w:sz w:val="19"/>
                <w:szCs w:val="19"/>
              </w:rPr>
            </w:pPr>
            <w:r>
              <w:rPr>
                <w:spacing w:val="-3"/>
                <w:sz w:val="19"/>
                <w:szCs w:val="19"/>
              </w:rPr>
              <w:t>或岗位</w:t>
            </w:r>
          </w:p>
        </w:tc>
        <w:tc>
          <w:tcPr>
            <w:tcW w:w="10352" w:type="dxa"/>
            <w:vAlign w:val="top"/>
          </w:tcPr>
          <w:p w14:paraId="132BD8EC">
            <w:pPr>
              <w:pStyle w:val="7"/>
              <w:spacing w:before="62" w:line="219" w:lineRule="auto"/>
              <w:ind w:left="121"/>
              <w:rPr>
                <w:sz w:val="19"/>
                <w:szCs w:val="19"/>
              </w:rPr>
            </w:pPr>
            <w:r>
              <w:rPr>
                <w:sz w:val="19"/>
                <w:szCs w:val="19"/>
              </w:rPr>
              <w:t>向专职消防员、煤矿井下、涉密、核心技术等安全生产岗位和煤炭、非煤矿山、化工等行业开展劳务派遣业务的。</w:t>
            </w:r>
          </w:p>
        </w:tc>
        <w:tc>
          <w:tcPr>
            <w:tcW w:w="1124" w:type="dxa"/>
            <w:vAlign w:val="top"/>
          </w:tcPr>
          <w:p w14:paraId="08166A5A">
            <w:pPr>
              <w:rPr>
                <w:rFonts w:ascii="Arial"/>
                <w:sz w:val="21"/>
              </w:rPr>
            </w:pPr>
          </w:p>
        </w:tc>
      </w:tr>
      <w:tr w14:paraId="65D9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64" w:type="dxa"/>
            <w:vMerge w:val="continue"/>
            <w:tcBorders>
              <w:top w:val="nil"/>
              <w:bottom w:val="nil"/>
            </w:tcBorders>
            <w:vAlign w:val="top"/>
          </w:tcPr>
          <w:p w14:paraId="15CC6C32">
            <w:pPr>
              <w:rPr>
                <w:rFonts w:ascii="Arial"/>
                <w:sz w:val="21"/>
              </w:rPr>
            </w:pPr>
          </w:p>
        </w:tc>
        <w:tc>
          <w:tcPr>
            <w:tcW w:w="1509" w:type="dxa"/>
            <w:vAlign w:val="top"/>
          </w:tcPr>
          <w:p w14:paraId="763D4845">
            <w:pPr>
              <w:pStyle w:val="7"/>
              <w:spacing w:before="199" w:line="219" w:lineRule="auto"/>
              <w:ind w:left="361"/>
              <w:rPr>
                <w:sz w:val="19"/>
                <w:szCs w:val="19"/>
              </w:rPr>
            </w:pPr>
            <w:r>
              <w:rPr>
                <w:spacing w:val="-2"/>
                <w:sz w:val="19"/>
                <w:szCs w:val="19"/>
              </w:rPr>
              <w:t>虚假获证</w:t>
            </w:r>
          </w:p>
        </w:tc>
        <w:tc>
          <w:tcPr>
            <w:tcW w:w="10352" w:type="dxa"/>
            <w:vAlign w:val="top"/>
          </w:tcPr>
          <w:p w14:paraId="74A85519">
            <w:pPr>
              <w:pStyle w:val="7"/>
              <w:spacing w:before="209" w:line="219" w:lineRule="auto"/>
              <w:ind w:left="121"/>
              <w:rPr>
                <w:sz w:val="19"/>
                <w:szCs w:val="19"/>
              </w:rPr>
            </w:pPr>
            <w:r>
              <w:rPr>
                <w:sz w:val="19"/>
                <w:szCs w:val="19"/>
              </w:rPr>
              <w:t>隐瞒真实情况或提供虚假材料取得《劳务派遣经营许可证》的。</w:t>
            </w:r>
          </w:p>
        </w:tc>
        <w:tc>
          <w:tcPr>
            <w:tcW w:w="1124" w:type="dxa"/>
            <w:vAlign w:val="top"/>
          </w:tcPr>
          <w:p w14:paraId="340F2282">
            <w:pPr>
              <w:rPr>
                <w:rFonts w:ascii="Arial"/>
                <w:sz w:val="21"/>
              </w:rPr>
            </w:pPr>
          </w:p>
        </w:tc>
      </w:tr>
      <w:tr w14:paraId="11C1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64" w:type="dxa"/>
            <w:vMerge w:val="continue"/>
            <w:tcBorders>
              <w:top w:val="nil"/>
              <w:bottom w:val="nil"/>
            </w:tcBorders>
            <w:vAlign w:val="top"/>
          </w:tcPr>
          <w:p w14:paraId="2291EEEE">
            <w:pPr>
              <w:rPr>
                <w:rFonts w:ascii="Arial"/>
                <w:sz w:val="21"/>
              </w:rPr>
            </w:pPr>
          </w:p>
        </w:tc>
        <w:tc>
          <w:tcPr>
            <w:tcW w:w="1509" w:type="dxa"/>
            <w:vAlign w:val="top"/>
          </w:tcPr>
          <w:p w14:paraId="59999968">
            <w:pPr>
              <w:pStyle w:val="7"/>
              <w:spacing w:before="212" w:line="220" w:lineRule="auto"/>
              <w:ind w:left="361"/>
              <w:rPr>
                <w:sz w:val="19"/>
                <w:szCs w:val="19"/>
              </w:rPr>
            </w:pPr>
            <w:r>
              <w:rPr>
                <w:spacing w:val="-2"/>
                <w:sz w:val="19"/>
                <w:szCs w:val="19"/>
              </w:rPr>
              <w:t>非法转让</w:t>
            </w:r>
          </w:p>
        </w:tc>
        <w:tc>
          <w:tcPr>
            <w:tcW w:w="10352" w:type="dxa"/>
            <w:vAlign w:val="top"/>
          </w:tcPr>
          <w:p w14:paraId="4512C6AC">
            <w:pPr>
              <w:pStyle w:val="7"/>
              <w:spacing w:before="210" w:line="219" w:lineRule="auto"/>
              <w:ind w:left="121"/>
              <w:rPr>
                <w:sz w:val="19"/>
                <w:szCs w:val="19"/>
              </w:rPr>
            </w:pPr>
            <w:r>
              <w:rPr>
                <w:sz w:val="19"/>
                <w:szCs w:val="19"/>
              </w:rPr>
              <w:t>存在涂改、倒卖、出租、出借或者以其他形式非法转让经营劳务派遣业务资质的。</w:t>
            </w:r>
          </w:p>
        </w:tc>
        <w:tc>
          <w:tcPr>
            <w:tcW w:w="1124" w:type="dxa"/>
            <w:vAlign w:val="top"/>
          </w:tcPr>
          <w:p w14:paraId="013D6F4F">
            <w:pPr>
              <w:rPr>
                <w:rFonts w:ascii="Arial"/>
                <w:sz w:val="21"/>
              </w:rPr>
            </w:pPr>
          </w:p>
        </w:tc>
      </w:tr>
      <w:tr w14:paraId="3EA0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64" w:type="dxa"/>
            <w:vMerge w:val="continue"/>
            <w:tcBorders>
              <w:top w:val="nil"/>
              <w:bottom w:val="nil"/>
            </w:tcBorders>
            <w:vAlign w:val="top"/>
          </w:tcPr>
          <w:p w14:paraId="3BCF9FE1">
            <w:pPr>
              <w:rPr>
                <w:rFonts w:ascii="Arial"/>
                <w:sz w:val="21"/>
              </w:rPr>
            </w:pPr>
          </w:p>
        </w:tc>
        <w:tc>
          <w:tcPr>
            <w:tcW w:w="1509" w:type="dxa"/>
            <w:vAlign w:val="top"/>
          </w:tcPr>
          <w:p w14:paraId="47B807DA">
            <w:pPr>
              <w:pStyle w:val="7"/>
              <w:spacing w:before="182" w:line="219" w:lineRule="auto"/>
              <w:ind w:left="361"/>
              <w:rPr>
                <w:sz w:val="19"/>
                <w:szCs w:val="19"/>
              </w:rPr>
            </w:pPr>
            <w:r>
              <w:rPr>
                <w:spacing w:val="5"/>
                <w:sz w:val="19"/>
                <w:szCs w:val="19"/>
              </w:rPr>
              <w:t>不良信用</w:t>
            </w:r>
          </w:p>
        </w:tc>
        <w:tc>
          <w:tcPr>
            <w:tcW w:w="10352" w:type="dxa"/>
            <w:vAlign w:val="top"/>
          </w:tcPr>
          <w:p w14:paraId="6DE6B114">
            <w:pPr>
              <w:pStyle w:val="7"/>
              <w:spacing w:before="192" w:line="219" w:lineRule="auto"/>
              <w:ind w:left="121"/>
              <w:rPr>
                <w:sz w:val="19"/>
                <w:szCs w:val="19"/>
              </w:rPr>
            </w:pPr>
            <w:r>
              <w:rPr>
                <w:sz w:val="19"/>
                <w:szCs w:val="19"/>
              </w:rPr>
              <w:t>单位被列为失信执行人等严重失信主体名单的。</w:t>
            </w:r>
          </w:p>
        </w:tc>
        <w:tc>
          <w:tcPr>
            <w:tcW w:w="1124" w:type="dxa"/>
            <w:vAlign w:val="top"/>
          </w:tcPr>
          <w:p w14:paraId="1F038505">
            <w:pPr>
              <w:rPr>
                <w:rFonts w:ascii="Arial"/>
                <w:sz w:val="21"/>
              </w:rPr>
            </w:pPr>
          </w:p>
        </w:tc>
      </w:tr>
      <w:tr w14:paraId="1F94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64" w:type="dxa"/>
            <w:vMerge w:val="continue"/>
            <w:tcBorders>
              <w:top w:val="nil"/>
              <w:bottom w:val="nil"/>
            </w:tcBorders>
            <w:vAlign w:val="top"/>
          </w:tcPr>
          <w:p w14:paraId="662EF981">
            <w:pPr>
              <w:rPr>
                <w:rFonts w:ascii="Arial"/>
                <w:sz w:val="21"/>
              </w:rPr>
            </w:pPr>
          </w:p>
        </w:tc>
        <w:tc>
          <w:tcPr>
            <w:tcW w:w="1509" w:type="dxa"/>
            <w:vAlign w:val="top"/>
          </w:tcPr>
          <w:p w14:paraId="3F6DB1E2">
            <w:pPr>
              <w:pStyle w:val="7"/>
              <w:spacing w:before="194" w:line="220" w:lineRule="auto"/>
              <w:ind w:left="361"/>
              <w:rPr>
                <w:sz w:val="19"/>
                <w:szCs w:val="19"/>
              </w:rPr>
            </w:pPr>
            <w:r>
              <w:rPr>
                <w:spacing w:val="-3"/>
                <w:sz w:val="19"/>
                <w:szCs w:val="19"/>
              </w:rPr>
              <w:t>安全事故</w:t>
            </w:r>
          </w:p>
        </w:tc>
        <w:tc>
          <w:tcPr>
            <w:tcW w:w="10352" w:type="dxa"/>
            <w:vAlign w:val="top"/>
          </w:tcPr>
          <w:p w14:paraId="509A0FBB">
            <w:pPr>
              <w:pStyle w:val="7"/>
              <w:spacing w:before="203" w:line="219" w:lineRule="auto"/>
              <w:ind w:left="121"/>
              <w:rPr>
                <w:sz w:val="19"/>
                <w:szCs w:val="19"/>
              </w:rPr>
            </w:pPr>
            <w:r>
              <w:rPr>
                <w:sz w:val="19"/>
                <w:szCs w:val="19"/>
              </w:rPr>
              <w:t>发生重大及以上安全生产事故的。</w:t>
            </w:r>
          </w:p>
        </w:tc>
        <w:tc>
          <w:tcPr>
            <w:tcW w:w="1124" w:type="dxa"/>
            <w:vAlign w:val="top"/>
          </w:tcPr>
          <w:p w14:paraId="14A785F8">
            <w:pPr>
              <w:rPr>
                <w:rFonts w:ascii="Arial"/>
                <w:sz w:val="21"/>
              </w:rPr>
            </w:pPr>
          </w:p>
        </w:tc>
      </w:tr>
      <w:tr w14:paraId="0ED7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4" w:type="dxa"/>
            <w:vMerge w:val="continue"/>
            <w:tcBorders>
              <w:top w:val="nil"/>
              <w:bottom w:val="nil"/>
            </w:tcBorders>
            <w:vAlign w:val="top"/>
          </w:tcPr>
          <w:p w14:paraId="1942FC8C">
            <w:pPr>
              <w:rPr>
                <w:rFonts w:ascii="Arial"/>
                <w:sz w:val="21"/>
              </w:rPr>
            </w:pPr>
          </w:p>
        </w:tc>
        <w:tc>
          <w:tcPr>
            <w:tcW w:w="1509" w:type="dxa"/>
            <w:vAlign w:val="top"/>
          </w:tcPr>
          <w:p w14:paraId="66AA8BCD">
            <w:pPr>
              <w:pStyle w:val="7"/>
              <w:spacing w:before="132" w:line="285" w:lineRule="auto"/>
              <w:ind w:left="550" w:right="388" w:hanging="189"/>
              <w:rPr>
                <w:sz w:val="19"/>
                <w:szCs w:val="19"/>
              </w:rPr>
            </w:pPr>
            <w:r>
              <w:rPr>
                <w:spacing w:val="-3"/>
                <w:sz w:val="19"/>
                <w:szCs w:val="19"/>
              </w:rPr>
              <w:t>不良社会</w:t>
            </w:r>
            <w:r>
              <w:rPr>
                <w:spacing w:val="7"/>
                <w:sz w:val="19"/>
                <w:szCs w:val="19"/>
              </w:rPr>
              <w:t>影响</w:t>
            </w:r>
          </w:p>
        </w:tc>
        <w:tc>
          <w:tcPr>
            <w:tcW w:w="10352" w:type="dxa"/>
            <w:vAlign w:val="top"/>
          </w:tcPr>
          <w:p w14:paraId="31056956">
            <w:pPr>
              <w:pStyle w:val="7"/>
              <w:spacing w:before="62" w:line="219" w:lineRule="auto"/>
              <w:ind w:left="121"/>
              <w:rPr>
                <w:sz w:val="19"/>
                <w:szCs w:val="19"/>
              </w:rPr>
            </w:pPr>
            <w:r>
              <w:rPr>
                <w:sz w:val="19"/>
                <w:szCs w:val="19"/>
              </w:rPr>
              <w:t>发生因单位原因引发的劳动关系领域群体性、突发性等事件，造成不良社会影响的。</w:t>
            </w:r>
          </w:p>
        </w:tc>
        <w:tc>
          <w:tcPr>
            <w:tcW w:w="1124" w:type="dxa"/>
            <w:vAlign w:val="top"/>
          </w:tcPr>
          <w:p w14:paraId="691974F3">
            <w:pPr>
              <w:rPr>
                <w:rFonts w:ascii="Arial"/>
                <w:sz w:val="21"/>
              </w:rPr>
            </w:pPr>
          </w:p>
        </w:tc>
      </w:tr>
      <w:tr w14:paraId="4A17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64" w:type="dxa"/>
            <w:vMerge w:val="continue"/>
            <w:tcBorders>
              <w:top w:val="nil"/>
            </w:tcBorders>
            <w:vAlign w:val="top"/>
          </w:tcPr>
          <w:p w14:paraId="4DABB4AF">
            <w:pPr>
              <w:rPr>
                <w:rFonts w:ascii="Arial"/>
                <w:sz w:val="21"/>
              </w:rPr>
            </w:pPr>
          </w:p>
        </w:tc>
        <w:tc>
          <w:tcPr>
            <w:tcW w:w="1509" w:type="dxa"/>
            <w:vAlign w:val="top"/>
          </w:tcPr>
          <w:p w14:paraId="4645CA62">
            <w:pPr>
              <w:pStyle w:val="7"/>
              <w:spacing w:before="144" w:line="219" w:lineRule="auto"/>
              <w:ind w:left="361"/>
              <w:rPr>
                <w:sz w:val="19"/>
                <w:szCs w:val="19"/>
              </w:rPr>
            </w:pPr>
            <w:r>
              <w:rPr>
                <w:spacing w:val="2"/>
                <w:sz w:val="19"/>
                <w:szCs w:val="19"/>
              </w:rPr>
              <w:t>劳动保障</w:t>
            </w:r>
          </w:p>
          <w:p w14:paraId="33356662">
            <w:pPr>
              <w:pStyle w:val="7"/>
              <w:spacing w:before="134" w:line="198" w:lineRule="auto"/>
              <w:ind w:left="361"/>
              <w:rPr>
                <w:sz w:val="19"/>
                <w:szCs w:val="19"/>
              </w:rPr>
            </w:pPr>
            <w:r>
              <w:rPr>
                <w:spacing w:val="-2"/>
                <w:sz w:val="19"/>
                <w:szCs w:val="19"/>
              </w:rPr>
              <w:t>违法行为</w:t>
            </w:r>
          </w:p>
        </w:tc>
        <w:tc>
          <w:tcPr>
            <w:tcW w:w="10352" w:type="dxa"/>
            <w:vAlign w:val="top"/>
          </w:tcPr>
          <w:p w14:paraId="3BEC5EAB">
            <w:pPr>
              <w:pStyle w:val="7"/>
              <w:spacing w:before="61" w:line="219" w:lineRule="auto"/>
              <w:ind w:left="121"/>
              <w:rPr>
                <w:sz w:val="19"/>
                <w:szCs w:val="19"/>
              </w:rPr>
            </w:pPr>
            <w:r>
              <w:rPr>
                <w:sz w:val="19"/>
                <w:szCs w:val="19"/>
              </w:rPr>
              <w:t>因劳动保障违法行为被依法行政处理处罚三次以上(含三次)的。</w:t>
            </w:r>
          </w:p>
        </w:tc>
        <w:tc>
          <w:tcPr>
            <w:tcW w:w="1124" w:type="dxa"/>
            <w:vAlign w:val="top"/>
          </w:tcPr>
          <w:p w14:paraId="02D16333">
            <w:pPr>
              <w:rPr>
                <w:rFonts w:ascii="Arial"/>
                <w:sz w:val="21"/>
              </w:rPr>
            </w:pPr>
          </w:p>
        </w:tc>
      </w:tr>
      <w:tr w14:paraId="7F2B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925" w:type="dxa"/>
            <w:gridSpan w:val="3"/>
            <w:vAlign w:val="top"/>
          </w:tcPr>
          <w:p w14:paraId="5248E63D">
            <w:pPr>
              <w:pStyle w:val="7"/>
              <w:spacing w:before="146" w:line="220" w:lineRule="auto"/>
              <w:ind w:left="6055"/>
              <w:rPr>
                <w:sz w:val="19"/>
                <w:szCs w:val="19"/>
              </w:rPr>
            </w:pPr>
            <w:r>
              <w:rPr>
                <w:spacing w:val="2"/>
                <w:sz w:val="19"/>
                <w:szCs w:val="19"/>
              </w:rPr>
              <w:t>自评总分</w:t>
            </w:r>
          </w:p>
        </w:tc>
        <w:tc>
          <w:tcPr>
            <w:tcW w:w="1124" w:type="dxa"/>
            <w:vAlign w:val="top"/>
          </w:tcPr>
          <w:p w14:paraId="0E3EF238">
            <w:pPr>
              <w:rPr>
                <w:rFonts w:ascii="Arial"/>
                <w:sz w:val="21"/>
              </w:rPr>
            </w:pPr>
          </w:p>
        </w:tc>
      </w:tr>
      <w:tr w14:paraId="360C5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14049" w:type="dxa"/>
            <w:gridSpan w:val="4"/>
            <w:vAlign w:val="top"/>
          </w:tcPr>
          <w:p w14:paraId="12AB52A8">
            <w:pPr>
              <w:pStyle w:val="7"/>
              <w:spacing w:before="81" w:line="202" w:lineRule="auto"/>
              <w:ind w:left="65"/>
              <w:rPr>
                <w:sz w:val="25"/>
                <w:szCs w:val="25"/>
              </w:rPr>
            </w:pPr>
            <w:r>
              <w:rPr>
                <w:spacing w:val="-27"/>
                <w:sz w:val="25"/>
                <w:szCs w:val="25"/>
              </w:rPr>
              <w:t>承诺：</w:t>
            </w:r>
          </w:p>
          <w:p w14:paraId="0FB181F9">
            <w:pPr>
              <w:pStyle w:val="7"/>
              <w:spacing w:before="24" w:line="219" w:lineRule="auto"/>
              <w:ind w:left="65"/>
              <w:rPr>
                <w:sz w:val="25"/>
                <w:szCs w:val="25"/>
              </w:rPr>
            </w:pPr>
            <w:r>
              <w:rPr>
                <w:spacing w:val="1"/>
                <w:sz w:val="25"/>
                <w:szCs w:val="25"/>
              </w:rPr>
              <w:t>(请抄写：本公司所填报信息及相关材料均真实有效，如有虚假，愿接受失信联合惩戒。)</w:t>
            </w:r>
          </w:p>
        </w:tc>
      </w:tr>
    </w:tbl>
    <w:p w14:paraId="105A65A6">
      <w:pPr>
        <w:rPr>
          <w:rFonts w:ascii="Arial"/>
          <w:sz w:val="21"/>
        </w:rPr>
      </w:pPr>
    </w:p>
    <w:sectPr>
      <w:headerReference r:id="rId17" w:type="default"/>
      <w:footerReference r:id="rId18" w:type="default"/>
      <w:pgSz w:w="11900" w:h="1684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D627">
    <w:pPr>
      <w:spacing w:line="233" w:lineRule="auto"/>
      <w:ind w:left="3879"/>
      <w:rPr>
        <w:rFonts w:ascii="宋体" w:hAnsi="宋体" w:eastAsia="宋体" w:cs="宋体"/>
        <w:sz w:val="31"/>
        <w:szCs w:val="31"/>
      </w:rPr>
    </w:pPr>
    <w:r>
      <w:rPr>
        <w:rFonts w:ascii="宋体" w:hAnsi="宋体" w:eastAsia="宋体" w:cs="宋体"/>
        <w:spacing w:val="-4"/>
        <w:sz w:val="31"/>
        <w:szCs w:val="31"/>
      </w:rP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971D">
    <w:pPr>
      <w:spacing w:before="1" w:line="174" w:lineRule="auto"/>
      <w:ind w:left="6485"/>
      <w:rPr>
        <w:rFonts w:ascii="Times New Roman" w:hAnsi="Times New Roman" w:eastAsia="Times New Roman" w:cs="Times New Roman"/>
        <w:sz w:val="33"/>
        <w:szCs w:val="33"/>
      </w:rPr>
    </w:pPr>
    <w:r>
      <w:rPr>
        <w:rFonts w:ascii="宋体" w:hAnsi="宋体" w:eastAsia="宋体" w:cs="宋体"/>
        <w:spacing w:val="-7"/>
        <w:sz w:val="33"/>
        <w:szCs w:val="33"/>
      </w:rPr>
      <w:t>—</w:t>
    </w:r>
    <w:r>
      <w:rPr>
        <w:rFonts w:ascii="Times New Roman" w:hAnsi="Times New Roman" w:eastAsia="Times New Roman" w:cs="Times New Roman"/>
        <w:spacing w:val="-7"/>
        <w:sz w:val="33"/>
        <w:szCs w:val="33"/>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CA99">
    <w:pPr>
      <w:spacing w:line="234" w:lineRule="auto"/>
      <w:ind w:left="6485"/>
      <w:rPr>
        <w:rFonts w:ascii="宋体" w:hAnsi="宋体" w:eastAsia="宋体" w:cs="宋体"/>
        <w:sz w:val="34"/>
        <w:szCs w:val="34"/>
      </w:rPr>
    </w:pPr>
    <w:r>
      <w:rPr>
        <w:rFonts w:ascii="宋体" w:hAnsi="宋体" w:eastAsia="宋体" w:cs="宋体"/>
        <w:spacing w:val="-8"/>
        <w:sz w:val="34"/>
        <w:szCs w:val="34"/>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55F3">
    <w:pPr>
      <w:spacing w:line="234" w:lineRule="auto"/>
      <w:ind w:left="6474"/>
      <w:rPr>
        <w:rFonts w:ascii="宋体" w:hAnsi="宋体" w:eastAsia="宋体" w:cs="宋体"/>
        <w:sz w:val="35"/>
        <w:szCs w:val="35"/>
      </w:rPr>
    </w:pPr>
    <w:r>
      <w:rPr>
        <w:rFonts w:ascii="宋体" w:hAnsi="宋体" w:eastAsia="宋体" w:cs="宋体"/>
        <w:spacing w:val="-3"/>
        <w:sz w:val="35"/>
        <w:szCs w:val="35"/>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E84E">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B6D0">
    <w:pPr>
      <w:spacing w:before="1" w:line="233" w:lineRule="auto"/>
      <w:ind w:left="3879"/>
      <w:rPr>
        <w:rFonts w:ascii="宋体" w:hAnsi="宋体" w:eastAsia="宋体" w:cs="宋体"/>
        <w:sz w:val="32"/>
        <w:szCs w:val="32"/>
      </w:rPr>
    </w:pPr>
    <w:r>
      <w:rPr>
        <w:rFonts w:ascii="宋体" w:hAnsi="宋体" w:eastAsia="宋体" w:cs="宋体"/>
        <w:spacing w:val="-4"/>
        <w:sz w:val="32"/>
        <w:szCs w:val="32"/>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37FF">
    <w:pPr>
      <w:spacing w:line="233" w:lineRule="auto"/>
      <w:ind w:left="3889"/>
      <w:rPr>
        <w:rFonts w:ascii="宋体" w:hAnsi="宋体" w:eastAsia="宋体" w:cs="宋体"/>
        <w:sz w:val="31"/>
        <w:szCs w:val="31"/>
      </w:rPr>
    </w:pPr>
    <w:r>
      <w:rPr>
        <w:rFonts w:ascii="宋体" w:hAnsi="宋体" w:eastAsia="宋体" w:cs="宋体"/>
        <w:spacing w:val="-4"/>
        <w:sz w:val="31"/>
        <w:szCs w:val="31"/>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66CA">
    <w:pPr>
      <w:spacing w:line="234" w:lineRule="auto"/>
      <w:ind w:left="3869"/>
      <w:rPr>
        <w:rFonts w:ascii="宋体" w:hAnsi="宋体" w:eastAsia="宋体" w:cs="宋体"/>
        <w:sz w:val="35"/>
        <w:szCs w:val="35"/>
      </w:rPr>
    </w:pPr>
    <w:r>
      <w:rPr>
        <w:rFonts w:ascii="宋体" w:hAnsi="宋体" w:eastAsia="宋体" w:cs="宋体"/>
        <w:spacing w:val="-4"/>
        <w:sz w:val="35"/>
        <w:szCs w:val="35"/>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148C">
    <w:pPr>
      <w:spacing w:line="174" w:lineRule="auto"/>
      <w:ind w:left="3984"/>
      <w:rPr>
        <w:rFonts w:ascii="Times New Roman" w:hAnsi="Times New Roman" w:eastAsia="Times New Roman" w:cs="Times New Roman"/>
        <w:sz w:val="32"/>
        <w:szCs w:val="32"/>
      </w:rPr>
    </w:pPr>
    <w:r>
      <w:rPr>
        <w:rFonts w:ascii="宋体" w:hAnsi="宋体" w:eastAsia="宋体" w:cs="宋体"/>
        <w:spacing w:val="3"/>
        <w:sz w:val="32"/>
        <w:szCs w:val="32"/>
      </w:rPr>
      <w:t>—</w:t>
    </w:r>
    <w:r>
      <w:rPr>
        <w:rFonts w:ascii="Times New Roman" w:hAnsi="Times New Roman" w:eastAsia="Times New Roman" w:cs="Times New Roman"/>
        <w:spacing w:val="3"/>
        <w:sz w:val="32"/>
        <w:szCs w:val="32"/>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1D48">
    <w:pPr>
      <w:spacing w:before="1" w:line="174" w:lineRule="auto"/>
      <w:ind w:left="3865"/>
      <w:rPr>
        <w:rFonts w:ascii="Times New Roman" w:hAnsi="Times New Roman" w:eastAsia="Times New Roman" w:cs="Times New Roman"/>
        <w:sz w:val="33"/>
        <w:szCs w:val="33"/>
      </w:rPr>
    </w:pPr>
    <w:r>
      <w:rPr>
        <w:rFonts w:ascii="宋体" w:hAnsi="宋体" w:eastAsia="宋体" w:cs="宋体"/>
        <w:spacing w:val="-4"/>
        <w:sz w:val="33"/>
        <w:szCs w:val="33"/>
      </w:rPr>
      <w:t>—</w:t>
    </w:r>
    <w:r>
      <w:rPr>
        <w:rFonts w:ascii="Times New Roman" w:hAnsi="Times New Roman" w:eastAsia="Times New Roman" w:cs="Times New Roman"/>
        <w:spacing w:val="-4"/>
        <w:sz w:val="33"/>
        <w:szCs w:val="33"/>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16361">
    <w:pPr>
      <w:spacing w:before="1" w:line="235" w:lineRule="auto"/>
      <w:ind w:left="3855"/>
      <w:rPr>
        <w:rFonts w:ascii="宋体" w:hAnsi="宋体" w:eastAsia="宋体" w:cs="宋体"/>
        <w:sz w:val="35"/>
        <w:szCs w:val="35"/>
      </w:rPr>
    </w:pPr>
    <w:r>
      <w:rPr>
        <w:rFonts w:ascii="宋体" w:hAnsi="宋体" w:eastAsia="宋体" w:cs="宋体"/>
        <w:spacing w:val="-10"/>
        <w:sz w:val="35"/>
        <w:szCs w:val="35"/>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DE07">
    <w:pPr>
      <w:spacing w:before="1" w:line="233" w:lineRule="auto"/>
      <w:ind w:left="6345"/>
      <w:rPr>
        <w:rFonts w:ascii="宋体" w:hAnsi="宋体" w:eastAsia="宋体" w:cs="宋体"/>
        <w:sz w:val="33"/>
        <w:szCs w:val="33"/>
      </w:rPr>
    </w:pPr>
    <w:r>
      <w:rPr>
        <w:rFonts w:ascii="宋体" w:hAnsi="宋体" w:eastAsia="宋体" w:cs="宋体"/>
        <w:spacing w:val="-3"/>
        <w:sz w:val="33"/>
        <w:szCs w:val="33"/>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222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EFE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CD1E79"/>
    <w:rsid w:val="68566161"/>
    <w:rsid w:val="6BA4581F"/>
    <w:rsid w:val="75B31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5144</Words>
  <Characters>5310</Characters>
  <TotalTime>3</TotalTime>
  <ScaleCrop>false</ScaleCrop>
  <LinksUpToDate>false</LinksUpToDate>
  <CharactersWithSpaces>5505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2026-03-16T16:39:00Z</dcterms:created>
  <dc:creator>Administrator</dc:creator>
  <cp:lastModifiedBy></cp:lastModifiedBy>
  <cp:lastPrinted>2026-03-17T00:44:00Z</cp:lastPrinted>
  <dcterms:modified xsi:type="dcterms:W3CDTF">2026-03-17T06:35:22Z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2026-03-16T16:39:34Z</vt:filetime>
  </property>
  <property fmtid="{D5CDD505-2E9C-101B-9397-08002B2CF9AE}" pid="4" name="UsrData">
    <vt:lpwstr>69b7c1c16314910020344eaewl</vt:lpwstr>
  </property>
  <property fmtid="{D5CDD505-2E9C-101B-9397-08002B2CF9AE}" pid="5" name="KSOTemplateDocerSaveRecord">
    <vt:lpwstr>eyJoZGlkIjoiMDhmZTAyMzllY2Q3YTM5MzY3YWYwZDQwZmY5YWYyNjAiLCJ1c2VySWQiOiI3OTAyMzcyNjkifQ==</vt:lpwstr>
  </property>
  <property fmtid="{D5CDD505-2E9C-101B-9397-08002B2CF9AE}" pid="6" name="KSOProductBuildVer">
    <vt:lpwstr>2052-12.1.0.25225</vt:lpwstr>
  </property>
  <property fmtid="{D5CDD505-2E9C-101B-9397-08002B2CF9AE}" pid="7" name="ICV">
    <vt:lpwstr>450B2C6870C64F2BB111F763FED346CC_13</vt:lpwstr>
  </property>
</Properties>
</file>